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CD7" w:rsidRPr="00102EA5" w:rsidRDefault="00947CD7" w:rsidP="00102EA5">
      <w:pPr>
        <w:spacing w:before="0" w:after="0" w:line="288" w:lineRule="auto"/>
        <w:jc w:val="center"/>
        <w:outlineLvl w:val="0"/>
        <w:rPr>
          <w:b/>
          <w:bCs/>
          <w:color w:val="000000" w:themeColor="text1"/>
          <w:szCs w:val="26"/>
          <w:lang w:val="pt-BR"/>
        </w:rPr>
      </w:pPr>
      <w:r w:rsidRPr="00102EA5">
        <w:rPr>
          <w:b/>
          <w:bCs/>
          <w:color w:val="000000" w:themeColor="text1"/>
          <w:szCs w:val="26"/>
          <w:lang w:val="pt-BR"/>
        </w:rPr>
        <w:t>CHƯƠNG TRÌNH MÔN HỌC</w:t>
      </w:r>
    </w:p>
    <w:p w:rsidR="00947CD7" w:rsidRPr="00102EA5" w:rsidRDefault="00947CD7" w:rsidP="00102EA5">
      <w:pPr>
        <w:spacing w:before="0" w:after="0" w:line="288" w:lineRule="auto"/>
        <w:jc w:val="center"/>
        <w:rPr>
          <w:i/>
          <w:iCs/>
          <w:color w:val="000000" w:themeColor="text1"/>
          <w:szCs w:val="26"/>
          <w:lang w:val="pt-BR"/>
        </w:rPr>
      </w:pPr>
    </w:p>
    <w:p w:rsidR="00947CD7" w:rsidRPr="00102EA5" w:rsidRDefault="00947CD7" w:rsidP="00102EA5">
      <w:pPr>
        <w:spacing w:before="0" w:after="0" w:line="288" w:lineRule="auto"/>
        <w:jc w:val="both"/>
        <w:outlineLvl w:val="0"/>
        <w:rPr>
          <w:b/>
          <w:bCs/>
          <w:color w:val="000000" w:themeColor="text1"/>
          <w:szCs w:val="26"/>
          <w:lang w:val="pt-BR"/>
        </w:rPr>
      </w:pPr>
      <w:r w:rsidRPr="00102EA5">
        <w:rPr>
          <w:b/>
          <w:bCs/>
          <w:color w:val="000000" w:themeColor="text1"/>
          <w:szCs w:val="26"/>
          <w:lang w:val="pt-BR"/>
        </w:rPr>
        <w:t>Tên môn học</w:t>
      </w:r>
      <w:r w:rsidRPr="00102EA5">
        <w:rPr>
          <w:color w:val="000000" w:themeColor="text1"/>
          <w:szCs w:val="26"/>
          <w:lang w:val="pt-BR"/>
        </w:rPr>
        <w:t xml:space="preserve">: </w:t>
      </w:r>
      <w:r w:rsidRPr="00102EA5">
        <w:rPr>
          <w:caps/>
          <w:color w:val="000000" w:themeColor="text1"/>
          <w:szCs w:val="26"/>
          <w:lang w:val="pt-BR"/>
        </w:rPr>
        <w:t>Pháp lu</w:t>
      </w:r>
      <w:r w:rsidR="00102EA5" w:rsidRPr="00102EA5">
        <w:rPr>
          <w:caps/>
          <w:color w:val="000000" w:themeColor="text1"/>
          <w:szCs w:val="26"/>
          <w:lang w:val="pt-BR"/>
        </w:rPr>
        <w:t>Ậ</w:t>
      </w:r>
      <w:r w:rsidRPr="00102EA5">
        <w:rPr>
          <w:caps/>
          <w:color w:val="000000" w:themeColor="text1"/>
          <w:szCs w:val="26"/>
          <w:lang w:val="pt-BR"/>
        </w:rPr>
        <w:t>t thương m</w:t>
      </w:r>
      <w:r w:rsidR="00102EA5" w:rsidRPr="00102EA5">
        <w:rPr>
          <w:caps/>
          <w:color w:val="000000" w:themeColor="text1"/>
          <w:szCs w:val="26"/>
          <w:lang w:val="pt-BR"/>
        </w:rPr>
        <w:t>Ạ</w:t>
      </w:r>
      <w:r w:rsidRPr="00102EA5">
        <w:rPr>
          <w:caps/>
          <w:color w:val="000000" w:themeColor="text1"/>
          <w:szCs w:val="26"/>
          <w:lang w:val="pt-BR"/>
        </w:rPr>
        <w:t>i đi</w:t>
      </w:r>
      <w:r w:rsidR="00102EA5" w:rsidRPr="00102EA5">
        <w:rPr>
          <w:caps/>
          <w:color w:val="000000" w:themeColor="text1"/>
          <w:szCs w:val="26"/>
          <w:lang w:val="pt-BR"/>
        </w:rPr>
        <w:t>Ệ</w:t>
      </w:r>
      <w:r w:rsidRPr="00102EA5">
        <w:rPr>
          <w:caps/>
          <w:color w:val="000000" w:themeColor="text1"/>
          <w:szCs w:val="26"/>
          <w:lang w:val="pt-BR"/>
        </w:rPr>
        <w:t>n t</w:t>
      </w:r>
      <w:r w:rsidR="00102EA5" w:rsidRPr="00102EA5">
        <w:rPr>
          <w:caps/>
          <w:color w:val="000000" w:themeColor="text1"/>
          <w:szCs w:val="26"/>
          <w:lang w:val="pt-BR"/>
        </w:rPr>
        <w:t>Ử</w:t>
      </w:r>
    </w:p>
    <w:p w:rsidR="00947CD7" w:rsidRPr="00102EA5" w:rsidRDefault="00947CD7" w:rsidP="00102EA5">
      <w:pPr>
        <w:spacing w:before="0" w:after="0" w:line="288" w:lineRule="auto"/>
        <w:jc w:val="both"/>
        <w:outlineLvl w:val="0"/>
        <w:rPr>
          <w:color w:val="000000" w:themeColor="text1"/>
          <w:szCs w:val="26"/>
          <w:lang w:val="pt-BR"/>
        </w:rPr>
      </w:pPr>
      <w:r w:rsidRPr="00102EA5">
        <w:rPr>
          <w:b/>
          <w:bCs/>
          <w:color w:val="000000" w:themeColor="text1"/>
          <w:szCs w:val="26"/>
          <w:lang w:val="pt-BR"/>
        </w:rPr>
        <w:t>Mã môn học</w:t>
      </w:r>
      <w:r w:rsidRPr="00102EA5">
        <w:rPr>
          <w:color w:val="000000" w:themeColor="text1"/>
          <w:szCs w:val="26"/>
          <w:lang w:val="pt-BR"/>
        </w:rPr>
        <w:t xml:space="preserve">: </w:t>
      </w:r>
      <w:r w:rsidR="005D77C0" w:rsidRPr="00102EA5">
        <w:rPr>
          <w:rFonts w:eastAsia="Times New Roman"/>
          <w:color w:val="000000" w:themeColor="text1"/>
          <w:szCs w:val="26"/>
          <w:lang w:val="pt-BR"/>
        </w:rPr>
        <w:t>KT180</w:t>
      </w:r>
    </w:p>
    <w:p w:rsidR="00947CD7" w:rsidRPr="00102EA5" w:rsidRDefault="00947CD7" w:rsidP="00102EA5">
      <w:pPr>
        <w:spacing w:before="0" w:after="0" w:line="288" w:lineRule="auto"/>
        <w:jc w:val="both"/>
        <w:rPr>
          <w:color w:val="000000" w:themeColor="text1"/>
          <w:szCs w:val="26"/>
          <w:lang w:val="pt-BR"/>
        </w:rPr>
      </w:pPr>
      <w:r w:rsidRPr="00102EA5">
        <w:rPr>
          <w:b/>
          <w:bCs/>
          <w:color w:val="000000" w:themeColor="text1"/>
          <w:szCs w:val="26"/>
          <w:lang w:val="pt-BR"/>
        </w:rPr>
        <w:t xml:space="preserve">Thời gian thực hiện môn học: </w:t>
      </w:r>
      <w:r w:rsidRPr="00102EA5">
        <w:rPr>
          <w:bCs/>
          <w:color w:val="000000" w:themeColor="text1"/>
          <w:szCs w:val="26"/>
          <w:lang w:val="pt-BR"/>
        </w:rPr>
        <w:t>60 giờ; (Lý thuyết: 28 giờ; Thực hành, thí nghiệm, thảo luận, bài tập: 30 giờ; Kiểm tra: 2 giờ)</w:t>
      </w:r>
    </w:p>
    <w:p w:rsidR="00947CD7" w:rsidRPr="00102EA5" w:rsidRDefault="00947CD7" w:rsidP="00102EA5">
      <w:pPr>
        <w:pStyle w:val="ListParagraph"/>
        <w:numPr>
          <w:ilvl w:val="0"/>
          <w:numId w:val="4"/>
        </w:numPr>
        <w:tabs>
          <w:tab w:val="left" w:pos="397"/>
        </w:tabs>
        <w:spacing w:line="288" w:lineRule="auto"/>
        <w:contextualSpacing w:val="0"/>
        <w:jc w:val="both"/>
        <w:rPr>
          <w:rFonts w:ascii="Times New Roman" w:hAnsi="Times New Roman"/>
          <w:b/>
          <w:bCs/>
          <w:color w:val="000000" w:themeColor="text1"/>
          <w:sz w:val="26"/>
          <w:szCs w:val="26"/>
          <w:lang w:val="pt-BR"/>
        </w:rPr>
      </w:pPr>
      <w:r w:rsidRPr="00102EA5">
        <w:rPr>
          <w:rFonts w:ascii="Times New Roman" w:hAnsi="Times New Roman"/>
          <w:b/>
          <w:bCs/>
          <w:color w:val="000000" w:themeColor="text1"/>
          <w:sz w:val="26"/>
          <w:szCs w:val="26"/>
          <w:lang w:val="pt-BR"/>
        </w:rPr>
        <w:t>Vị trí, tính chất của môn học:</w:t>
      </w:r>
    </w:p>
    <w:p w:rsidR="00947CD7" w:rsidRPr="00102EA5" w:rsidRDefault="00947CD7" w:rsidP="00102EA5">
      <w:pPr>
        <w:pStyle w:val="ListParagraph"/>
        <w:numPr>
          <w:ilvl w:val="0"/>
          <w:numId w:val="1"/>
        </w:numPr>
        <w:tabs>
          <w:tab w:val="left" w:pos="709"/>
        </w:tabs>
        <w:spacing w:line="288" w:lineRule="auto"/>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Vị trí: Môn học pháp luật thương mại điện tử thuộc nhóm môn học cơ sở.</w:t>
      </w:r>
    </w:p>
    <w:p w:rsidR="00947CD7" w:rsidRPr="00102EA5" w:rsidRDefault="00947CD7" w:rsidP="00102EA5">
      <w:pPr>
        <w:pStyle w:val="ListParagraph"/>
        <w:numPr>
          <w:ilvl w:val="0"/>
          <w:numId w:val="1"/>
        </w:numPr>
        <w:spacing w:line="288" w:lineRule="auto"/>
        <w:ind w:left="720" w:hanging="218"/>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947CD7" w:rsidRPr="00102EA5" w:rsidRDefault="00947CD7" w:rsidP="00102EA5">
      <w:pPr>
        <w:pStyle w:val="ListParagraph"/>
        <w:numPr>
          <w:ilvl w:val="0"/>
          <w:numId w:val="4"/>
        </w:numPr>
        <w:tabs>
          <w:tab w:val="left" w:pos="397"/>
        </w:tabs>
        <w:spacing w:line="288" w:lineRule="auto"/>
        <w:ind w:left="0" w:firstLine="255"/>
        <w:contextualSpacing w:val="0"/>
        <w:jc w:val="both"/>
        <w:rPr>
          <w:rFonts w:ascii="Times New Roman" w:hAnsi="Times New Roman"/>
          <w:b/>
          <w:bCs/>
          <w:color w:val="000000" w:themeColor="text1"/>
          <w:sz w:val="26"/>
          <w:szCs w:val="26"/>
          <w:lang w:val="pt-BR"/>
        </w:rPr>
      </w:pPr>
      <w:r w:rsidRPr="00102EA5">
        <w:rPr>
          <w:rFonts w:ascii="Times New Roman" w:hAnsi="Times New Roman"/>
          <w:b/>
          <w:bCs/>
          <w:color w:val="000000" w:themeColor="text1"/>
          <w:sz w:val="26"/>
          <w:szCs w:val="26"/>
          <w:lang w:val="pt-BR"/>
        </w:rPr>
        <w:t>Mục tiêu môn học:</w:t>
      </w:r>
    </w:p>
    <w:p w:rsidR="00947CD7" w:rsidRPr="00102EA5" w:rsidRDefault="00947CD7" w:rsidP="00102EA5">
      <w:pPr>
        <w:pStyle w:val="ListParagraph"/>
        <w:numPr>
          <w:ilvl w:val="0"/>
          <w:numId w:val="1"/>
        </w:numPr>
        <w:tabs>
          <w:tab w:val="left" w:pos="709"/>
        </w:tabs>
        <w:spacing w:line="288" w:lineRule="auto"/>
        <w:ind w:left="0" w:firstLine="426"/>
        <w:contextualSpacing w:val="0"/>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Kiến thức:</w:t>
      </w:r>
    </w:p>
    <w:p w:rsidR="00E86EE0" w:rsidRPr="00102EA5" w:rsidRDefault="00E64053" w:rsidP="00102EA5">
      <w:pPr>
        <w:pStyle w:val="ListParagraph"/>
        <w:numPr>
          <w:ilvl w:val="0"/>
          <w:numId w:val="2"/>
        </w:numPr>
        <w:spacing w:line="288" w:lineRule="auto"/>
        <w:ind w:left="993" w:hanging="363"/>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Nhận diện đ</w:t>
      </w:r>
      <w:r w:rsidRPr="00102EA5">
        <w:rPr>
          <w:rFonts w:ascii="Times New Roman" w:hAnsi="Times New Roman"/>
          <w:bCs/>
          <w:color w:val="000000" w:themeColor="text1"/>
          <w:sz w:val="26"/>
          <w:szCs w:val="26"/>
          <w:lang w:val="vi-VN"/>
        </w:rPr>
        <w:t>ư</w:t>
      </w:r>
      <w:r w:rsidRPr="00102EA5">
        <w:rPr>
          <w:rFonts w:ascii="Times New Roman" w:hAnsi="Times New Roman"/>
          <w:bCs/>
          <w:color w:val="000000" w:themeColor="text1"/>
          <w:sz w:val="26"/>
          <w:szCs w:val="26"/>
          <w:lang w:val="pt-BR"/>
        </w:rPr>
        <w:t>ợc môi tr</w:t>
      </w:r>
      <w:r w:rsidRPr="00102EA5">
        <w:rPr>
          <w:rFonts w:ascii="Times New Roman" w:hAnsi="Times New Roman"/>
          <w:bCs/>
          <w:color w:val="000000" w:themeColor="text1"/>
          <w:sz w:val="26"/>
          <w:szCs w:val="26"/>
          <w:lang w:val="vi-VN"/>
        </w:rPr>
        <w:t>ư</w:t>
      </w:r>
      <w:r w:rsidRPr="00102EA5">
        <w:rPr>
          <w:rFonts w:ascii="Times New Roman" w:hAnsi="Times New Roman"/>
          <w:bCs/>
          <w:color w:val="000000" w:themeColor="text1"/>
          <w:sz w:val="26"/>
          <w:szCs w:val="26"/>
          <w:lang w:val="pt-BR"/>
        </w:rPr>
        <w:t xml:space="preserve">ờng pháp lý của </w:t>
      </w:r>
      <w:r w:rsidR="009A1530" w:rsidRPr="00102EA5">
        <w:rPr>
          <w:rFonts w:ascii="Times New Roman" w:hAnsi="Times New Roman"/>
          <w:bCs/>
          <w:color w:val="000000" w:themeColor="text1"/>
          <w:sz w:val="26"/>
          <w:szCs w:val="26"/>
          <w:lang w:val="pt-BR"/>
        </w:rPr>
        <w:t>t</w:t>
      </w:r>
      <w:r w:rsidR="00282BB0" w:rsidRPr="00102EA5">
        <w:rPr>
          <w:rFonts w:ascii="Times New Roman" w:hAnsi="Times New Roman"/>
          <w:bCs/>
          <w:color w:val="000000" w:themeColor="text1"/>
          <w:sz w:val="26"/>
          <w:szCs w:val="26"/>
          <w:lang w:val="pt-BR"/>
        </w:rPr>
        <w:t>hương mại điện tử (TMĐT)</w:t>
      </w:r>
      <w:r w:rsidRPr="00102EA5">
        <w:rPr>
          <w:rFonts w:ascii="Times New Roman" w:hAnsi="Times New Roman"/>
          <w:bCs/>
          <w:color w:val="000000" w:themeColor="text1"/>
          <w:sz w:val="26"/>
          <w:szCs w:val="26"/>
          <w:lang w:val="pt-BR"/>
        </w:rPr>
        <w:t>; các nguồn luật điều chỉnh lĩnh vực TMĐT</w:t>
      </w:r>
      <w:r w:rsidR="00947CD7" w:rsidRPr="00102EA5">
        <w:rPr>
          <w:rFonts w:ascii="Times New Roman" w:hAnsi="Times New Roman"/>
          <w:bCs/>
          <w:color w:val="000000" w:themeColor="text1"/>
          <w:sz w:val="26"/>
          <w:szCs w:val="26"/>
          <w:lang w:val="pt-BR"/>
        </w:rPr>
        <w:t>;</w:t>
      </w:r>
    </w:p>
    <w:p w:rsidR="00E86EE0" w:rsidRPr="00102EA5" w:rsidRDefault="00E64053" w:rsidP="00102EA5">
      <w:pPr>
        <w:pStyle w:val="ListParagraph"/>
        <w:numPr>
          <w:ilvl w:val="0"/>
          <w:numId w:val="2"/>
        </w:numPr>
        <w:spacing w:line="288" w:lineRule="auto"/>
        <w:ind w:left="993" w:hanging="363"/>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Xác định vị trí và vai trò của cá nhân, tổ chức trong việc xây dựng và hoàn thiện môi tr</w:t>
      </w:r>
      <w:r w:rsidRPr="00102EA5">
        <w:rPr>
          <w:rFonts w:ascii="Times New Roman" w:hAnsi="Times New Roman"/>
          <w:bCs/>
          <w:color w:val="000000" w:themeColor="text1"/>
          <w:sz w:val="26"/>
          <w:szCs w:val="26"/>
          <w:lang w:val="vi-VN"/>
        </w:rPr>
        <w:t>ư</w:t>
      </w:r>
      <w:r w:rsidRPr="00102EA5">
        <w:rPr>
          <w:rFonts w:ascii="Times New Roman" w:hAnsi="Times New Roman"/>
          <w:bCs/>
          <w:color w:val="000000" w:themeColor="text1"/>
          <w:sz w:val="26"/>
          <w:szCs w:val="26"/>
          <w:lang w:val="pt-BR"/>
        </w:rPr>
        <w:t>ờng pháp lý TMĐT</w:t>
      </w:r>
      <w:r w:rsidR="00947CD7" w:rsidRPr="00102EA5">
        <w:rPr>
          <w:rFonts w:ascii="Times New Roman" w:hAnsi="Times New Roman"/>
          <w:bCs/>
          <w:color w:val="000000" w:themeColor="text1"/>
          <w:sz w:val="26"/>
          <w:szCs w:val="26"/>
          <w:lang w:val="pt-BR"/>
        </w:rPr>
        <w:t>;</w:t>
      </w:r>
    </w:p>
    <w:p w:rsidR="00E86EE0" w:rsidRPr="00102EA5" w:rsidRDefault="00E64053" w:rsidP="00102EA5">
      <w:pPr>
        <w:pStyle w:val="ListParagraph"/>
        <w:numPr>
          <w:ilvl w:val="0"/>
          <w:numId w:val="2"/>
        </w:numPr>
        <w:spacing w:line="288" w:lineRule="auto"/>
        <w:ind w:left="993" w:hanging="363"/>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Trình bày đ</w:t>
      </w:r>
      <w:r w:rsidRPr="00102EA5">
        <w:rPr>
          <w:rFonts w:ascii="Times New Roman" w:hAnsi="Times New Roman"/>
          <w:bCs/>
          <w:color w:val="000000" w:themeColor="text1"/>
          <w:sz w:val="26"/>
          <w:szCs w:val="26"/>
          <w:lang w:val="vi-VN"/>
        </w:rPr>
        <w:t>ư</w:t>
      </w:r>
      <w:r w:rsidRPr="00102EA5">
        <w:rPr>
          <w:rFonts w:ascii="Times New Roman" w:hAnsi="Times New Roman"/>
          <w:bCs/>
          <w:color w:val="000000" w:themeColor="text1"/>
          <w:sz w:val="26"/>
          <w:szCs w:val="26"/>
          <w:lang w:val="pt-BR"/>
        </w:rPr>
        <w:t>ợc một số quy định c</w:t>
      </w:r>
      <w:r w:rsidRPr="00102EA5">
        <w:rPr>
          <w:rFonts w:ascii="Times New Roman" w:hAnsi="Times New Roman"/>
          <w:bCs/>
          <w:color w:val="000000" w:themeColor="text1"/>
          <w:sz w:val="26"/>
          <w:szCs w:val="26"/>
          <w:lang w:val="vi-VN"/>
        </w:rPr>
        <w:t>ơ</w:t>
      </w:r>
      <w:r w:rsidRPr="00102EA5">
        <w:rPr>
          <w:rFonts w:ascii="Times New Roman" w:hAnsi="Times New Roman"/>
          <w:bCs/>
          <w:color w:val="000000" w:themeColor="text1"/>
          <w:sz w:val="26"/>
          <w:szCs w:val="26"/>
          <w:lang w:val="pt-BR"/>
        </w:rPr>
        <w:t xml:space="preserve"> bản làm nền tảng cho hoạt động TMĐT</w:t>
      </w:r>
      <w:r w:rsidR="00947CD7" w:rsidRPr="00102EA5">
        <w:rPr>
          <w:rFonts w:ascii="Times New Roman" w:hAnsi="Times New Roman"/>
          <w:bCs/>
          <w:color w:val="000000" w:themeColor="text1"/>
          <w:sz w:val="26"/>
          <w:szCs w:val="26"/>
          <w:lang w:val="pt-BR"/>
        </w:rPr>
        <w:t>;</w:t>
      </w:r>
    </w:p>
    <w:p w:rsidR="00E86EE0" w:rsidRPr="00102EA5" w:rsidRDefault="00E64053" w:rsidP="00102EA5">
      <w:pPr>
        <w:pStyle w:val="ListParagraph"/>
        <w:numPr>
          <w:ilvl w:val="0"/>
          <w:numId w:val="2"/>
        </w:numPr>
        <w:spacing w:line="288" w:lineRule="auto"/>
        <w:ind w:left="993" w:hanging="363"/>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Nhận diện đ</w:t>
      </w:r>
      <w:r w:rsidRPr="00102EA5">
        <w:rPr>
          <w:rFonts w:ascii="Times New Roman" w:hAnsi="Times New Roman"/>
          <w:bCs/>
          <w:color w:val="000000" w:themeColor="text1"/>
          <w:sz w:val="26"/>
          <w:szCs w:val="26"/>
          <w:lang w:val="vi-VN"/>
        </w:rPr>
        <w:t>ư</w:t>
      </w:r>
      <w:r w:rsidRPr="00102EA5">
        <w:rPr>
          <w:rFonts w:ascii="Times New Roman" w:hAnsi="Times New Roman"/>
          <w:bCs/>
          <w:color w:val="000000" w:themeColor="text1"/>
          <w:sz w:val="26"/>
          <w:szCs w:val="26"/>
          <w:lang w:val="pt-BR"/>
        </w:rPr>
        <w:t>ợc các tranh chấp trong TMĐT và biết cách giải quyết tranh chấp</w:t>
      </w:r>
      <w:r w:rsidR="00947CD7" w:rsidRPr="00102EA5">
        <w:rPr>
          <w:rFonts w:ascii="Times New Roman" w:hAnsi="Times New Roman"/>
          <w:bCs/>
          <w:color w:val="000000" w:themeColor="text1"/>
          <w:sz w:val="26"/>
          <w:szCs w:val="26"/>
          <w:lang w:val="pt-BR"/>
        </w:rPr>
        <w:t>;</w:t>
      </w:r>
    </w:p>
    <w:p w:rsidR="00947CD7" w:rsidRPr="00102EA5" w:rsidRDefault="00D07FEF" w:rsidP="00102EA5">
      <w:pPr>
        <w:pStyle w:val="ListParagraph"/>
        <w:numPr>
          <w:ilvl w:val="0"/>
          <w:numId w:val="2"/>
        </w:numPr>
        <w:spacing w:line="288" w:lineRule="auto"/>
        <w:ind w:left="993" w:hanging="363"/>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Tra cứu được</w:t>
      </w:r>
      <w:r w:rsidR="00E64053" w:rsidRPr="00102EA5">
        <w:rPr>
          <w:rFonts w:ascii="Times New Roman" w:hAnsi="Times New Roman"/>
          <w:bCs/>
          <w:color w:val="000000" w:themeColor="text1"/>
          <w:sz w:val="26"/>
          <w:szCs w:val="26"/>
          <w:lang w:val="pt-BR"/>
        </w:rPr>
        <w:t xml:space="preserve"> các quy định về chế tài xử phạt vi phạm TMĐT</w:t>
      </w:r>
      <w:r w:rsidR="00947CD7" w:rsidRPr="00102EA5">
        <w:rPr>
          <w:rFonts w:ascii="Times New Roman" w:hAnsi="Times New Roman"/>
          <w:bCs/>
          <w:color w:val="000000" w:themeColor="text1"/>
          <w:sz w:val="26"/>
          <w:szCs w:val="26"/>
          <w:lang w:val="pt-BR"/>
        </w:rPr>
        <w:t>.</w:t>
      </w:r>
    </w:p>
    <w:p w:rsidR="00947CD7" w:rsidRPr="00102EA5" w:rsidRDefault="00947CD7" w:rsidP="00102EA5">
      <w:pPr>
        <w:pStyle w:val="ListParagraph"/>
        <w:numPr>
          <w:ilvl w:val="0"/>
          <w:numId w:val="1"/>
        </w:numPr>
        <w:tabs>
          <w:tab w:val="left" w:pos="709"/>
        </w:tabs>
        <w:spacing w:line="288" w:lineRule="auto"/>
        <w:ind w:left="0" w:firstLine="426"/>
        <w:contextualSpacing w:val="0"/>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Kỹ năng:</w:t>
      </w:r>
    </w:p>
    <w:p w:rsidR="00947CD7" w:rsidRPr="00102EA5" w:rsidRDefault="0052321A" w:rsidP="00102EA5">
      <w:pPr>
        <w:pStyle w:val="ListParagraph"/>
        <w:numPr>
          <w:ilvl w:val="0"/>
          <w:numId w:val="2"/>
        </w:numPr>
        <w:spacing w:line="288" w:lineRule="auto"/>
        <w:ind w:left="993"/>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Phân loại đ</w:t>
      </w:r>
      <w:r w:rsidRPr="00102EA5">
        <w:rPr>
          <w:rFonts w:ascii="Times New Roman" w:hAnsi="Times New Roman"/>
          <w:bCs/>
          <w:color w:val="000000" w:themeColor="text1"/>
          <w:sz w:val="26"/>
          <w:szCs w:val="26"/>
          <w:lang w:val="vi-VN"/>
        </w:rPr>
        <w:t>ư</w:t>
      </w:r>
      <w:r w:rsidRPr="00102EA5">
        <w:rPr>
          <w:rFonts w:ascii="Times New Roman" w:hAnsi="Times New Roman"/>
          <w:bCs/>
          <w:color w:val="000000" w:themeColor="text1"/>
          <w:sz w:val="26"/>
          <w:szCs w:val="26"/>
          <w:lang w:val="pt-BR"/>
        </w:rPr>
        <w:t>ợc hệ thống chính sách và văn bản pháp luật điều chỉnh lĩnh vực TMĐT</w:t>
      </w:r>
      <w:r w:rsidR="00947CD7" w:rsidRPr="00102EA5">
        <w:rPr>
          <w:rFonts w:ascii="Times New Roman" w:hAnsi="Times New Roman"/>
          <w:bCs/>
          <w:color w:val="000000" w:themeColor="text1"/>
          <w:sz w:val="26"/>
          <w:szCs w:val="26"/>
          <w:lang w:val="pt-BR"/>
        </w:rPr>
        <w:t>;</w:t>
      </w:r>
    </w:p>
    <w:p w:rsidR="00947CD7" w:rsidRPr="00102EA5" w:rsidRDefault="0052321A" w:rsidP="00102EA5">
      <w:pPr>
        <w:pStyle w:val="ListParagraph"/>
        <w:numPr>
          <w:ilvl w:val="0"/>
          <w:numId w:val="2"/>
        </w:numPr>
        <w:spacing w:line="288" w:lineRule="auto"/>
        <w:ind w:left="993"/>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Hiểu và có thể vận dụng linh hoạt các quy định liên quan đến việc thực hiện hoạt động TMĐT; áp dụng luật; giải quyết tranh chấp và tr</w:t>
      </w:r>
      <w:r w:rsidRPr="00102EA5">
        <w:rPr>
          <w:rFonts w:ascii="Times New Roman" w:hAnsi="Times New Roman"/>
          <w:bCs/>
          <w:color w:val="000000" w:themeColor="text1"/>
          <w:sz w:val="26"/>
          <w:szCs w:val="26"/>
          <w:lang w:val="vi-VN"/>
        </w:rPr>
        <w:t>ư</w:t>
      </w:r>
      <w:r w:rsidRPr="00102EA5">
        <w:rPr>
          <w:rFonts w:ascii="Times New Roman" w:hAnsi="Times New Roman"/>
          <w:bCs/>
          <w:color w:val="000000" w:themeColor="text1"/>
          <w:sz w:val="26"/>
          <w:szCs w:val="26"/>
          <w:lang w:val="pt-BR"/>
        </w:rPr>
        <w:t>ờng hợp áp dụng chế tài xử phạt vi phạm TMĐT</w:t>
      </w:r>
      <w:r w:rsidR="00947CD7" w:rsidRPr="00102EA5">
        <w:rPr>
          <w:rFonts w:ascii="Times New Roman" w:hAnsi="Times New Roman"/>
          <w:bCs/>
          <w:color w:val="000000" w:themeColor="text1"/>
          <w:sz w:val="26"/>
          <w:szCs w:val="26"/>
          <w:lang w:val="pt-BR"/>
        </w:rPr>
        <w:t>;</w:t>
      </w:r>
    </w:p>
    <w:p w:rsidR="00947CD7" w:rsidRPr="00102EA5" w:rsidRDefault="0052321A" w:rsidP="00102EA5">
      <w:pPr>
        <w:pStyle w:val="ListParagraph"/>
        <w:numPr>
          <w:ilvl w:val="0"/>
          <w:numId w:val="2"/>
        </w:numPr>
        <w:spacing w:line="288" w:lineRule="auto"/>
        <w:ind w:left="993"/>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Phân biệt các nguồn luật và biết cách nghiên cứu, tra cứu, tham khảo các văn bản pháp luật</w:t>
      </w:r>
      <w:r w:rsidR="00947CD7" w:rsidRPr="00102EA5">
        <w:rPr>
          <w:rFonts w:ascii="Times New Roman" w:hAnsi="Times New Roman"/>
          <w:bCs/>
          <w:color w:val="000000" w:themeColor="text1"/>
          <w:sz w:val="26"/>
          <w:szCs w:val="26"/>
          <w:lang w:val="pt-BR"/>
        </w:rPr>
        <w:t>.</w:t>
      </w:r>
    </w:p>
    <w:p w:rsidR="0052321A" w:rsidRPr="00102EA5" w:rsidRDefault="0052321A" w:rsidP="00102EA5">
      <w:pPr>
        <w:pStyle w:val="ListParagraph"/>
        <w:numPr>
          <w:ilvl w:val="0"/>
          <w:numId w:val="2"/>
        </w:numPr>
        <w:spacing w:line="288" w:lineRule="auto"/>
        <w:ind w:left="993"/>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Phân tích, đánh giá và xử lý các tình huống thực tiễn</w:t>
      </w:r>
    </w:p>
    <w:p w:rsidR="00947CD7" w:rsidRPr="00102EA5" w:rsidRDefault="00947CD7" w:rsidP="00102EA5">
      <w:pPr>
        <w:pStyle w:val="ListParagraph"/>
        <w:numPr>
          <w:ilvl w:val="0"/>
          <w:numId w:val="1"/>
        </w:numPr>
        <w:tabs>
          <w:tab w:val="left" w:pos="709"/>
        </w:tabs>
        <w:spacing w:line="288" w:lineRule="auto"/>
        <w:ind w:left="0" w:firstLine="426"/>
        <w:contextualSpacing w:val="0"/>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Năng lực tự chủ và trách nhiệm:</w:t>
      </w:r>
    </w:p>
    <w:p w:rsidR="00947CD7" w:rsidRPr="00102EA5" w:rsidRDefault="00947CD7" w:rsidP="00102EA5">
      <w:pPr>
        <w:pStyle w:val="ListParagraph"/>
        <w:numPr>
          <w:ilvl w:val="0"/>
          <w:numId w:val="2"/>
        </w:numPr>
        <w:spacing w:line="288" w:lineRule="auto"/>
        <w:ind w:left="990"/>
        <w:jc w:val="both"/>
        <w:rPr>
          <w:rFonts w:ascii="Times New Roman" w:hAnsi="Times New Roman"/>
          <w:bCs/>
          <w:color w:val="000000" w:themeColor="text1"/>
          <w:sz w:val="26"/>
          <w:szCs w:val="26"/>
          <w:lang w:val="pt-BR"/>
        </w:rPr>
      </w:pPr>
      <w:r w:rsidRPr="00102EA5">
        <w:rPr>
          <w:rFonts w:ascii="Times New Roman" w:hAnsi="Times New Roman"/>
          <w:bCs/>
          <w:color w:val="000000" w:themeColor="text1"/>
          <w:sz w:val="26"/>
          <w:szCs w:val="26"/>
          <w:lang w:val="pt-BR"/>
        </w:rPr>
        <w:t>Tuân thủ các qui định pháp luật về thương mại điện tử.</w:t>
      </w:r>
    </w:p>
    <w:p w:rsidR="00947CD7" w:rsidRPr="00102EA5" w:rsidRDefault="00947CD7" w:rsidP="00102EA5">
      <w:pPr>
        <w:pStyle w:val="ListParagraph"/>
        <w:numPr>
          <w:ilvl w:val="0"/>
          <w:numId w:val="4"/>
        </w:numPr>
        <w:tabs>
          <w:tab w:val="left" w:pos="397"/>
        </w:tabs>
        <w:spacing w:line="288" w:lineRule="auto"/>
        <w:ind w:left="0" w:firstLine="340"/>
        <w:contextualSpacing w:val="0"/>
        <w:jc w:val="both"/>
        <w:rPr>
          <w:rFonts w:ascii="Times New Roman" w:hAnsi="Times New Roman"/>
          <w:color w:val="000000" w:themeColor="text1"/>
          <w:sz w:val="26"/>
          <w:szCs w:val="26"/>
          <w:lang w:val="pt-BR"/>
        </w:rPr>
      </w:pPr>
      <w:r w:rsidRPr="00102EA5">
        <w:rPr>
          <w:rFonts w:ascii="Times New Roman" w:hAnsi="Times New Roman"/>
          <w:b/>
          <w:bCs/>
          <w:color w:val="000000" w:themeColor="text1"/>
          <w:sz w:val="26"/>
          <w:szCs w:val="26"/>
          <w:lang w:val="pt-BR"/>
        </w:rPr>
        <w:t>Nội dung môn học:</w:t>
      </w:r>
    </w:p>
    <w:p w:rsidR="00947CD7" w:rsidRPr="00102EA5" w:rsidRDefault="00947CD7" w:rsidP="00102EA5">
      <w:pPr>
        <w:tabs>
          <w:tab w:val="left" w:pos="709"/>
        </w:tabs>
        <w:spacing w:before="0" w:after="0" w:line="288" w:lineRule="auto"/>
        <w:ind w:left="425"/>
        <w:jc w:val="both"/>
        <w:rPr>
          <w:b/>
          <w:color w:val="000000" w:themeColor="text1"/>
          <w:szCs w:val="26"/>
          <w:lang w:val="pt-BR"/>
        </w:rPr>
      </w:pPr>
      <w:r w:rsidRPr="00102EA5">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5745A8" w:rsidRPr="00102EA5" w:rsidTr="00BB6AAC">
        <w:trPr>
          <w:trHeight w:val="454"/>
          <w:tblHeader/>
        </w:trPr>
        <w:tc>
          <w:tcPr>
            <w:tcW w:w="621" w:type="dxa"/>
            <w:vMerge w:val="restart"/>
            <w:shd w:val="clear" w:color="auto" w:fill="auto"/>
            <w:vAlign w:val="center"/>
          </w:tcPr>
          <w:p w:rsidR="00947CD7" w:rsidRPr="00102EA5" w:rsidRDefault="00947CD7" w:rsidP="00102EA5">
            <w:pPr>
              <w:spacing w:before="0" w:after="0" w:line="288" w:lineRule="auto"/>
              <w:jc w:val="center"/>
              <w:rPr>
                <w:color w:val="000000" w:themeColor="text1"/>
                <w:szCs w:val="26"/>
                <w:lang w:val="pt-BR"/>
              </w:rPr>
            </w:pPr>
            <w:r w:rsidRPr="00102EA5">
              <w:rPr>
                <w:color w:val="000000" w:themeColor="text1"/>
                <w:szCs w:val="26"/>
                <w:lang w:val="pt-BR"/>
              </w:rPr>
              <w:t xml:space="preserve">Số </w:t>
            </w:r>
            <w:r w:rsidRPr="00102EA5">
              <w:rPr>
                <w:color w:val="000000" w:themeColor="text1"/>
                <w:szCs w:val="26"/>
                <w:lang w:val="pt-BR"/>
              </w:rPr>
              <w:lastRenderedPageBreak/>
              <w:t>TT</w:t>
            </w:r>
          </w:p>
        </w:tc>
        <w:tc>
          <w:tcPr>
            <w:tcW w:w="3691" w:type="dxa"/>
            <w:vMerge w:val="restart"/>
            <w:shd w:val="clear" w:color="auto" w:fill="auto"/>
            <w:vAlign w:val="center"/>
          </w:tcPr>
          <w:p w:rsidR="00947CD7" w:rsidRPr="00102EA5" w:rsidRDefault="00947CD7" w:rsidP="00102EA5">
            <w:pPr>
              <w:spacing w:before="0" w:after="0" w:line="288" w:lineRule="auto"/>
              <w:jc w:val="center"/>
              <w:rPr>
                <w:color w:val="000000" w:themeColor="text1"/>
                <w:szCs w:val="26"/>
                <w:lang w:val="pt-BR"/>
              </w:rPr>
            </w:pPr>
            <w:r w:rsidRPr="00102EA5">
              <w:rPr>
                <w:color w:val="000000" w:themeColor="text1"/>
                <w:szCs w:val="26"/>
                <w:lang w:val="pt-BR"/>
              </w:rPr>
              <w:lastRenderedPageBreak/>
              <w:t>Tên các bài trong môn học</w:t>
            </w:r>
          </w:p>
        </w:tc>
        <w:tc>
          <w:tcPr>
            <w:tcW w:w="5288" w:type="dxa"/>
            <w:gridSpan w:val="4"/>
            <w:shd w:val="clear" w:color="auto" w:fill="auto"/>
            <w:vAlign w:val="center"/>
          </w:tcPr>
          <w:p w:rsidR="00947CD7" w:rsidRPr="00102EA5" w:rsidRDefault="00947CD7" w:rsidP="00102EA5">
            <w:pPr>
              <w:spacing w:before="0" w:after="0" w:line="288" w:lineRule="auto"/>
              <w:jc w:val="center"/>
              <w:rPr>
                <w:color w:val="000000" w:themeColor="text1"/>
                <w:szCs w:val="26"/>
                <w:lang w:val="pt-BR"/>
              </w:rPr>
            </w:pPr>
            <w:r w:rsidRPr="00102EA5">
              <w:rPr>
                <w:color w:val="000000" w:themeColor="text1"/>
                <w:szCs w:val="26"/>
                <w:lang w:val="pt-BR"/>
              </w:rPr>
              <w:t>Thời gian (giờ)</w:t>
            </w:r>
          </w:p>
        </w:tc>
      </w:tr>
      <w:tr w:rsidR="005745A8" w:rsidRPr="00102EA5" w:rsidTr="00BB6AAC">
        <w:trPr>
          <w:trHeight w:val="1030"/>
          <w:tblHeader/>
        </w:trPr>
        <w:tc>
          <w:tcPr>
            <w:tcW w:w="621" w:type="dxa"/>
            <w:vMerge/>
            <w:shd w:val="clear" w:color="auto" w:fill="auto"/>
          </w:tcPr>
          <w:p w:rsidR="00947CD7" w:rsidRPr="00102EA5" w:rsidRDefault="00947CD7" w:rsidP="00102EA5">
            <w:pPr>
              <w:spacing w:before="0" w:after="0" w:line="288" w:lineRule="auto"/>
              <w:jc w:val="center"/>
              <w:rPr>
                <w:color w:val="000000" w:themeColor="text1"/>
                <w:szCs w:val="26"/>
                <w:lang w:val="pt-BR"/>
              </w:rPr>
            </w:pPr>
          </w:p>
        </w:tc>
        <w:tc>
          <w:tcPr>
            <w:tcW w:w="3691" w:type="dxa"/>
            <w:vMerge/>
            <w:shd w:val="clear" w:color="auto" w:fill="auto"/>
            <w:vAlign w:val="center"/>
          </w:tcPr>
          <w:p w:rsidR="00947CD7" w:rsidRPr="00102EA5" w:rsidRDefault="00947CD7" w:rsidP="00102EA5">
            <w:pPr>
              <w:spacing w:before="0" w:after="0" w:line="288" w:lineRule="auto"/>
              <w:jc w:val="center"/>
              <w:rPr>
                <w:color w:val="000000" w:themeColor="text1"/>
                <w:szCs w:val="26"/>
                <w:lang w:val="pt-BR"/>
              </w:rPr>
            </w:pPr>
          </w:p>
        </w:tc>
        <w:tc>
          <w:tcPr>
            <w:tcW w:w="918" w:type="dxa"/>
            <w:shd w:val="clear" w:color="auto" w:fill="auto"/>
            <w:vAlign w:val="center"/>
          </w:tcPr>
          <w:p w:rsidR="00947CD7" w:rsidRPr="00102EA5" w:rsidRDefault="00947CD7" w:rsidP="00102EA5">
            <w:pPr>
              <w:spacing w:before="0" w:after="0" w:line="288" w:lineRule="auto"/>
              <w:jc w:val="center"/>
              <w:rPr>
                <w:color w:val="000000" w:themeColor="text1"/>
                <w:szCs w:val="26"/>
                <w:lang w:val="pt-BR"/>
              </w:rPr>
            </w:pPr>
            <w:r w:rsidRPr="00102EA5">
              <w:rPr>
                <w:color w:val="000000" w:themeColor="text1"/>
                <w:szCs w:val="26"/>
                <w:lang w:val="pt-BR"/>
              </w:rPr>
              <w:t>Tổng</w:t>
            </w:r>
          </w:p>
          <w:p w:rsidR="00947CD7" w:rsidRPr="00102EA5" w:rsidRDefault="00947CD7" w:rsidP="00102EA5">
            <w:pPr>
              <w:spacing w:before="0" w:after="0" w:line="288" w:lineRule="auto"/>
              <w:jc w:val="center"/>
              <w:rPr>
                <w:color w:val="000000" w:themeColor="text1"/>
                <w:szCs w:val="26"/>
                <w:lang w:val="pt-BR"/>
              </w:rPr>
            </w:pPr>
            <w:r w:rsidRPr="00102EA5">
              <w:rPr>
                <w:color w:val="000000" w:themeColor="text1"/>
                <w:szCs w:val="26"/>
                <w:lang w:val="pt-BR"/>
              </w:rPr>
              <w:t>số</w:t>
            </w:r>
          </w:p>
        </w:tc>
        <w:tc>
          <w:tcPr>
            <w:tcW w:w="979" w:type="dxa"/>
            <w:shd w:val="clear" w:color="auto" w:fill="auto"/>
            <w:vAlign w:val="center"/>
          </w:tcPr>
          <w:p w:rsidR="00947CD7" w:rsidRPr="00102EA5" w:rsidRDefault="00947CD7" w:rsidP="00102EA5">
            <w:pPr>
              <w:spacing w:before="0" w:after="0" w:line="288" w:lineRule="auto"/>
              <w:jc w:val="center"/>
              <w:rPr>
                <w:color w:val="000000" w:themeColor="text1"/>
                <w:szCs w:val="26"/>
                <w:lang w:val="pt-BR"/>
              </w:rPr>
            </w:pPr>
            <w:r w:rsidRPr="00102EA5">
              <w:rPr>
                <w:color w:val="000000" w:themeColor="text1"/>
                <w:szCs w:val="26"/>
                <w:lang w:val="pt-BR"/>
              </w:rPr>
              <w:t>Lý thuyết</w:t>
            </w:r>
          </w:p>
        </w:tc>
        <w:tc>
          <w:tcPr>
            <w:tcW w:w="2376" w:type="dxa"/>
            <w:shd w:val="clear" w:color="auto" w:fill="auto"/>
            <w:vAlign w:val="center"/>
          </w:tcPr>
          <w:p w:rsidR="00947CD7" w:rsidRPr="00102EA5" w:rsidRDefault="00947CD7" w:rsidP="00102EA5">
            <w:pPr>
              <w:spacing w:before="0" w:after="0" w:line="288" w:lineRule="auto"/>
              <w:jc w:val="center"/>
              <w:rPr>
                <w:color w:val="000000" w:themeColor="text1"/>
                <w:szCs w:val="26"/>
                <w:lang w:val="pt-BR"/>
              </w:rPr>
            </w:pPr>
            <w:r w:rsidRPr="00102EA5">
              <w:rPr>
                <w:color w:val="000000" w:themeColor="text1"/>
                <w:szCs w:val="26"/>
                <w:lang w:val="pt-BR"/>
              </w:rPr>
              <w:t>Thực hành / thực tập/ thí nghiệm/ bài tập/ thảo luận</w:t>
            </w:r>
          </w:p>
        </w:tc>
        <w:tc>
          <w:tcPr>
            <w:tcW w:w="1015" w:type="dxa"/>
            <w:shd w:val="clear" w:color="auto" w:fill="auto"/>
            <w:vAlign w:val="center"/>
          </w:tcPr>
          <w:p w:rsidR="00947CD7" w:rsidRPr="00102EA5" w:rsidRDefault="00947CD7" w:rsidP="00102EA5">
            <w:pPr>
              <w:spacing w:before="0" w:after="0" w:line="288" w:lineRule="auto"/>
              <w:jc w:val="center"/>
              <w:rPr>
                <w:color w:val="000000" w:themeColor="text1"/>
                <w:szCs w:val="26"/>
              </w:rPr>
            </w:pPr>
            <w:r w:rsidRPr="00102EA5">
              <w:rPr>
                <w:color w:val="000000" w:themeColor="text1"/>
                <w:szCs w:val="26"/>
                <w:lang w:val="pt-BR"/>
              </w:rPr>
              <w:t>Kiể</w:t>
            </w:r>
            <w:r w:rsidRPr="00102EA5">
              <w:rPr>
                <w:color w:val="000000" w:themeColor="text1"/>
                <w:szCs w:val="26"/>
              </w:rPr>
              <w:t>m</w:t>
            </w:r>
          </w:p>
          <w:p w:rsidR="00947CD7" w:rsidRPr="00102EA5" w:rsidRDefault="00947CD7" w:rsidP="00102EA5">
            <w:pPr>
              <w:spacing w:before="0" w:after="0" w:line="288" w:lineRule="auto"/>
              <w:jc w:val="center"/>
              <w:rPr>
                <w:color w:val="000000" w:themeColor="text1"/>
                <w:szCs w:val="26"/>
              </w:rPr>
            </w:pPr>
            <w:r w:rsidRPr="00102EA5">
              <w:rPr>
                <w:color w:val="000000" w:themeColor="text1"/>
                <w:szCs w:val="26"/>
              </w:rPr>
              <w:t>tra</w:t>
            </w:r>
          </w:p>
        </w:tc>
      </w:tr>
      <w:tr w:rsidR="005745A8" w:rsidRPr="00102EA5" w:rsidTr="00042E90">
        <w:trPr>
          <w:trHeight w:val="832"/>
        </w:trPr>
        <w:tc>
          <w:tcPr>
            <w:tcW w:w="621" w:type="dxa"/>
            <w:shd w:val="clear" w:color="auto" w:fill="auto"/>
            <w:vAlign w:val="center"/>
          </w:tcPr>
          <w:p w:rsidR="00947CD7" w:rsidRPr="00102EA5" w:rsidRDefault="00947CD7" w:rsidP="00102EA5">
            <w:pPr>
              <w:spacing w:before="0" w:after="0" w:line="288" w:lineRule="auto"/>
              <w:jc w:val="center"/>
              <w:rPr>
                <w:color w:val="000000" w:themeColor="text1"/>
                <w:szCs w:val="26"/>
              </w:rPr>
            </w:pPr>
            <w:r w:rsidRPr="00102EA5">
              <w:rPr>
                <w:color w:val="000000" w:themeColor="text1"/>
                <w:szCs w:val="26"/>
              </w:rPr>
              <w:lastRenderedPageBreak/>
              <w:t>1</w:t>
            </w:r>
          </w:p>
        </w:tc>
        <w:tc>
          <w:tcPr>
            <w:tcW w:w="3691" w:type="dxa"/>
            <w:shd w:val="clear" w:color="auto" w:fill="auto"/>
            <w:vAlign w:val="center"/>
          </w:tcPr>
          <w:p w:rsidR="00947CD7" w:rsidRPr="00102EA5" w:rsidRDefault="00947CD7" w:rsidP="00102EA5">
            <w:pPr>
              <w:tabs>
                <w:tab w:val="right" w:leader="dot" w:pos="3331"/>
              </w:tabs>
              <w:spacing w:before="0" w:after="0" w:line="288" w:lineRule="auto"/>
              <w:jc w:val="both"/>
              <w:rPr>
                <w:color w:val="000000" w:themeColor="text1"/>
                <w:szCs w:val="26"/>
              </w:rPr>
            </w:pPr>
            <w:r w:rsidRPr="00102EA5">
              <w:rPr>
                <w:color w:val="000000" w:themeColor="text1"/>
                <w:szCs w:val="26"/>
              </w:rPr>
              <w:t>Môi trường pháp l</w:t>
            </w:r>
            <w:r w:rsidR="004C1096" w:rsidRPr="00102EA5">
              <w:rPr>
                <w:color w:val="000000" w:themeColor="text1"/>
                <w:szCs w:val="26"/>
              </w:rPr>
              <w:t>ý</w:t>
            </w:r>
            <w:r w:rsidRPr="00102EA5">
              <w:rPr>
                <w:color w:val="000000" w:themeColor="text1"/>
                <w:szCs w:val="26"/>
              </w:rPr>
              <w:t xml:space="preserve"> thương mại điện tử</w:t>
            </w:r>
          </w:p>
        </w:tc>
        <w:tc>
          <w:tcPr>
            <w:tcW w:w="918" w:type="dxa"/>
            <w:shd w:val="clear" w:color="auto" w:fill="auto"/>
            <w:vAlign w:val="center"/>
          </w:tcPr>
          <w:p w:rsidR="00947CD7" w:rsidRPr="00102EA5" w:rsidRDefault="00163FB0" w:rsidP="00102EA5">
            <w:pPr>
              <w:spacing w:before="0" w:after="0" w:line="288" w:lineRule="auto"/>
              <w:jc w:val="center"/>
              <w:rPr>
                <w:color w:val="000000" w:themeColor="text1"/>
                <w:szCs w:val="26"/>
              </w:rPr>
            </w:pPr>
            <w:r w:rsidRPr="00102EA5">
              <w:rPr>
                <w:color w:val="000000" w:themeColor="text1"/>
                <w:szCs w:val="26"/>
              </w:rPr>
              <w:t>8</w:t>
            </w:r>
          </w:p>
        </w:tc>
        <w:tc>
          <w:tcPr>
            <w:tcW w:w="979" w:type="dxa"/>
            <w:shd w:val="clear" w:color="auto" w:fill="auto"/>
            <w:vAlign w:val="center"/>
          </w:tcPr>
          <w:p w:rsidR="00947CD7" w:rsidRPr="00102EA5" w:rsidRDefault="00163FB0" w:rsidP="00102EA5">
            <w:pPr>
              <w:spacing w:before="0" w:after="0" w:line="288" w:lineRule="auto"/>
              <w:jc w:val="center"/>
              <w:rPr>
                <w:color w:val="000000" w:themeColor="text1"/>
                <w:szCs w:val="26"/>
              </w:rPr>
            </w:pPr>
            <w:r w:rsidRPr="00102EA5">
              <w:rPr>
                <w:color w:val="000000" w:themeColor="text1"/>
                <w:szCs w:val="26"/>
              </w:rPr>
              <w:t>2</w:t>
            </w:r>
          </w:p>
        </w:tc>
        <w:tc>
          <w:tcPr>
            <w:tcW w:w="2376" w:type="dxa"/>
            <w:shd w:val="clear" w:color="auto" w:fill="auto"/>
            <w:vAlign w:val="center"/>
          </w:tcPr>
          <w:p w:rsidR="00947CD7" w:rsidRPr="00102EA5" w:rsidRDefault="00163FB0" w:rsidP="00102EA5">
            <w:pPr>
              <w:spacing w:before="0" w:after="0" w:line="288" w:lineRule="auto"/>
              <w:jc w:val="center"/>
              <w:rPr>
                <w:color w:val="000000" w:themeColor="text1"/>
                <w:szCs w:val="26"/>
              </w:rPr>
            </w:pPr>
            <w:r w:rsidRPr="00102EA5">
              <w:rPr>
                <w:color w:val="000000" w:themeColor="text1"/>
                <w:szCs w:val="26"/>
              </w:rPr>
              <w:t>5</w:t>
            </w:r>
          </w:p>
        </w:tc>
        <w:tc>
          <w:tcPr>
            <w:tcW w:w="1015" w:type="dxa"/>
            <w:shd w:val="clear" w:color="auto" w:fill="auto"/>
            <w:vAlign w:val="center"/>
          </w:tcPr>
          <w:p w:rsidR="00947CD7" w:rsidRPr="00102EA5" w:rsidRDefault="00631B52" w:rsidP="00102EA5">
            <w:pPr>
              <w:spacing w:before="0" w:after="0" w:line="288" w:lineRule="auto"/>
              <w:jc w:val="center"/>
              <w:rPr>
                <w:color w:val="000000" w:themeColor="text1"/>
                <w:szCs w:val="26"/>
              </w:rPr>
            </w:pPr>
            <w:r w:rsidRPr="00102EA5">
              <w:rPr>
                <w:color w:val="000000" w:themeColor="text1"/>
                <w:szCs w:val="26"/>
              </w:rPr>
              <w:t>1</w:t>
            </w:r>
          </w:p>
        </w:tc>
      </w:tr>
      <w:tr w:rsidR="005745A8" w:rsidRPr="00102EA5" w:rsidTr="00042E90">
        <w:trPr>
          <w:trHeight w:val="980"/>
        </w:trPr>
        <w:tc>
          <w:tcPr>
            <w:tcW w:w="621" w:type="dxa"/>
            <w:shd w:val="clear" w:color="auto" w:fill="auto"/>
            <w:vAlign w:val="center"/>
          </w:tcPr>
          <w:p w:rsidR="00947CD7" w:rsidRPr="00102EA5" w:rsidRDefault="00947CD7" w:rsidP="00102EA5">
            <w:pPr>
              <w:spacing w:before="0" w:after="0" w:line="288" w:lineRule="auto"/>
              <w:jc w:val="center"/>
              <w:rPr>
                <w:color w:val="000000" w:themeColor="text1"/>
                <w:szCs w:val="26"/>
              </w:rPr>
            </w:pPr>
            <w:r w:rsidRPr="00102EA5">
              <w:rPr>
                <w:color w:val="000000" w:themeColor="text1"/>
                <w:szCs w:val="26"/>
              </w:rPr>
              <w:t>2</w:t>
            </w:r>
          </w:p>
        </w:tc>
        <w:tc>
          <w:tcPr>
            <w:tcW w:w="3691" w:type="dxa"/>
            <w:shd w:val="clear" w:color="auto" w:fill="auto"/>
            <w:vAlign w:val="center"/>
          </w:tcPr>
          <w:p w:rsidR="00947CD7" w:rsidRPr="00102EA5" w:rsidRDefault="008F5D30" w:rsidP="00102EA5">
            <w:pPr>
              <w:tabs>
                <w:tab w:val="right" w:leader="dot" w:pos="3331"/>
              </w:tabs>
              <w:spacing w:before="0" w:after="0" w:line="288" w:lineRule="auto"/>
              <w:jc w:val="both"/>
              <w:rPr>
                <w:color w:val="000000" w:themeColor="text1"/>
                <w:szCs w:val="26"/>
              </w:rPr>
            </w:pPr>
            <w:r w:rsidRPr="00102EA5">
              <w:rPr>
                <w:color w:val="000000" w:themeColor="text1"/>
                <w:szCs w:val="26"/>
              </w:rPr>
              <w:t xml:space="preserve">Pháp luật </w:t>
            </w:r>
            <w:r w:rsidR="00947CD7" w:rsidRPr="00102EA5">
              <w:rPr>
                <w:color w:val="000000" w:themeColor="text1"/>
                <w:szCs w:val="26"/>
              </w:rPr>
              <w:t xml:space="preserve">điều chỉnh lĩnh vực thương mại điện tử </w:t>
            </w:r>
            <w:r w:rsidR="00123E8F" w:rsidRPr="00102EA5">
              <w:rPr>
                <w:color w:val="000000" w:themeColor="text1"/>
                <w:szCs w:val="26"/>
              </w:rPr>
              <w:t>ở Việt Nam</w:t>
            </w:r>
          </w:p>
        </w:tc>
        <w:tc>
          <w:tcPr>
            <w:tcW w:w="918" w:type="dxa"/>
            <w:shd w:val="clear" w:color="auto" w:fill="auto"/>
            <w:vAlign w:val="center"/>
          </w:tcPr>
          <w:p w:rsidR="00947CD7" w:rsidRPr="00102EA5" w:rsidRDefault="00667242" w:rsidP="00102EA5">
            <w:pPr>
              <w:spacing w:before="0" w:after="0" w:line="288" w:lineRule="auto"/>
              <w:jc w:val="center"/>
              <w:rPr>
                <w:color w:val="000000" w:themeColor="text1"/>
                <w:szCs w:val="26"/>
              </w:rPr>
            </w:pPr>
            <w:r w:rsidRPr="00102EA5">
              <w:rPr>
                <w:color w:val="000000" w:themeColor="text1"/>
                <w:szCs w:val="26"/>
              </w:rPr>
              <w:t>32</w:t>
            </w:r>
          </w:p>
        </w:tc>
        <w:tc>
          <w:tcPr>
            <w:tcW w:w="979" w:type="dxa"/>
            <w:shd w:val="clear" w:color="auto" w:fill="auto"/>
            <w:vAlign w:val="center"/>
          </w:tcPr>
          <w:p w:rsidR="00947CD7" w:rsidRPr="00102EA5" w:rsidRDefault="00230229" w:rsidP="00102EA5">
            <w:pPr>
              <w:spacing w:before="0" w:after="0" w:line="288" w:lineRule="auto"/>
              <w:jc w:val="center"/>
              <w:rPr>
                <w:color w:val="000000" w:themeColor="text1"/>
                <w:szCs w:val="26"/>
              </w:rPr>
            </w:pPr>
            <w:r w:rsidRPr="00102EA5">
              <w:rPr>
                <w:color w:val="000000" w:themeColor="text1"/>
                <w:szCs w:val="26"/>
              </w:rPr>
              <w:t>1</w:t>
            </w:r>
            <w:r w:rsidR="00765453" w:rsidRPr="00102EA5">
              <w:rPr>
                <w:color w:val="000000" w:themeColor="text1"/>
                <w:szCs w:val="26"/>
              </w:rPr>
              <w:t>6</w:t>
            </w:r>
          </w:p>
        </w:tc>
        <w:tc>
          <w:tcPr>
            <w:tcW w:w="2376" w:type="dxa"/>
            <w:shd w:val="clear" w:color="auto" w:fill="auto"/>
            <w:vAlign w:val="center"/>
          </w:tcPr>
          <w:p w:rsidR="00947CD7" w:rsidRPr="00102EA5" w:rsidRDefault="00EC4FF0" w:rsidP="00102EA5">
            <w:pPr>
              <w:spacing w:before="0" w:after="0" w:line="288" w:lineRule="auto"/>
              <w:jc w:val="center"/>
              <w:rPr>
                <w:color w:val="000000" w:themeColor="text1"/>
                <w:szCs w:val="26"/>
              </w:rPr>
            </w:pPr>
            <w:r w:rsidRPr="00102EA5">
              <w:rPr>
                <w:color w:val="000000" w:themeColor="text1"/>
                <w:szCs w:val="26"/>
              </w:rPr>
              <w:t>14</w:t>
            </w:r>
          </w:p>
        </w:tc>
        <w:tc>
          <w:tcPr>
            <w:tcW w:w="1015" w:type="dxa"/>
            <w:shd w:val="clear" w:color="auto" w:fill="auto"/>
            <w:vAlign w:val="center"/>
          </w:tcPr>
          <w:p w:rsidR="00947CD7" w:rsidRPr="00102EA5" w:rsidRDefault="00ED3460" w:rsidP="00102EA5">
            <w:pPr>
              <w:spacing w:before="0" w:after="0" w:line="288" w:lineRule="auto"/>
              <w:jc w:val="center"/>
              <w:rPr>
                <w:color w:val="000000" w:themeColor="text1"/>
                <w:szCs w:val="26"/>
              </w:rPr>
            </w:pPr>
            <w:r w:rsidRPr="00102EA5">
              <w:rPr>
                <w:color w:val="000000" w:themeColor="text1"/>
                <w:szCs w:val="26"/>
              </w:rPr>
              <w:t>2</w:t>
            </w:r>
          </w:p>
        </w:tc>
      </w:tr>
      <w:tr w:rsidR="005745A8" w:rsidRPr="00102EA5" w:rsidTr="00042E90">
        <w:trPr>
          <w:trHeight w:val="980"/>
        </w:trPr>
        <w:tc>
          <w:tcPr>
            <w:tcW w:w="621" w:type="dxa"/>
            <w:shd w:val="clear" w:color="auto" w:fill="auto"/>
            <w:vAlign w:val="center"/>
          </w:tcPr>
          <w:p w:rsidR="00631B52" w:rsidRPr="00102EA5" w:rsidRDefault="00624E30" w:rsidP="00102EA5">
            <w:pPr>
              <w:spacing w:before="0" w:after="0" w:line="288" w:lineRule="auto"/>
              <w:jc w:val="center"/>
              <w:rPr>
                <w:color w:val="000000" w:themeColor="text1"/>
                <w:szCs w:val="26"/>
              </w:rPr>
            </w:pPr>
            <w:r w:rsidRPr="00102EA5">
              <w:rPr>
                <w:color w:val="000000" w:themeColor="text1"/>
                <w:szCs w:val="26"/>
              </w:rPr>
              <w:t>3</w:t>
            </w:r>
          </w:p>
        </w:tc>
        <w:tc>
          <w:tcPr>
            <w:tcW w:w="3691" w:type="dxa"/>
            <w:shd w:val="clear" w:color="auto" w:fill="auto"/>
            <w:vAlign w:val="center"/>
          </w:tcPr>
          <w:p w:rsidR="00631B52" w:rsidRPr="00102EA5" w:rsidRDefault="00631B52" w:rsidP="00102EA5">
            <w:pPr>
              <w:tabs>
                <w:tab w:val="right" w:leader="dot" w:pos="3331"/>
              </w:tabs>
              <w:spacing w:before="0" w:after="0" w:line="288" w:lineRule="auto"/>
              <w:jc w:val="both"/>
              <w:rPr>
                <w:color w:val="000000" w:themeColor="text1"/>
                <w:szCs w:val="26"/>
              </w:rPr>
            </w:pPr>
            <w:r w:rsidRPr="00102EA5">
              <w:rPr>
                <w:color w:val="000000" w:themeColor="text1"/>
                <w:szCs w:val="26"/>
              </w:rPr>
              <w:t>Tranh chấp trong giao dịch thương mại điện tử và phương thức giải quyết tranh chấp</w:t>
            </w:r>
          </w:p>
        </w:tc>
        <w:tc>
          <w:tcPr>
            <w:tcW w:w="918" w:type="dxa"/>
            <w:shd w:val="clear" w:color="auto" w:fill="auto"/>
            <w:vAlign w:val="center"/>
          </w:tcPr>
          <w:p w:rsidR="00631B52" w:rsidRPr="00102EA5" w:rsidRDefault="00365E55" w:rsidP="00102EA5">
            <w:pPr>
              <w:spacing w:before="0" w:after="0" w:line="288" w:lineRule="auto"/>
              <w:jc w:val="center"/>
              <w:rPr>
                <w:color w:val="000000" w:themeColor="text1"/>
                <w:szCs w:val="26"/>
              </w:rPr>
            </w:pPr>
            <w:r w:rsidRPr="00102EA5">
              <w:rPr>
                <w:color w:val="000000" w:themeColor="text1"/>
                <w:szCs w:val="26"/>
              </w:rPr>
              <w:t>20</w:t>
            </w:r>
          </w:p>
        </w:tc>
        <w:tc>
          <w:tcPr>
            <w:tcW w:w="979" w:type="dxa"/>
            <w:shd w:val="clear" w:color="auto" w:fill="auto"/>
            <w:vAlign w:val="center"/>
          </w:tcPr>
          <w:p w:rsidR="00631B52" w:rsidRPr="00102EA5" w:rsidRDefault="004D3676" w:rsidP="00102EA5">
            <w:pPr>
              <w:spacing w:before="0" w:after="0" w:line="288" w:lineRule="auto"/>
              <w:jc w:val="center"/>
              <w:rPr>
                <w:color w:val="000000" w:themeColor="text1"/>
                <w:szCs w:val="26"/>
              </w:rPr>
            </w:pPr>
            <w:r w:rsidRPr="00102EA5">
              <w:rPr>
                <w:color w:val="000000" w:themeColor="text1"/>
                <w:szCs w:val="26"/>
              </w:rPr>
              <w:t>8</w:t>
            </w:r>
          </w:p>
        </w:tc>
        <w:tc>
          <w:tcPr>
            <w:tcW w:w="2376" w:type="dxa"/>
            <w:shd w:val="clear" w:color="auto" w:fill="auto"/>
            <w:vAlign w:val="center"/>
          </w:tcPr>
          <w:p w:rsidR="00631B52" w:rsidRPr="00102EA5" w:rsidRDefault="004D3676" w:rsidP="00102EA5">
            <w:pPr>
              <w:spacing w:before="0" w:after="0" w:line="288" w:lineRule="auto"/>
              <w:jc w:val="center"/>
              <w:rPr>
                <w:color w:val="000000" w:themeColor="text1"/>
                <w:szCs w:val="26"/>
              </w:rPr>
            </w:pPr>
            <w:r w:rsidRPr="00102EA5">
              <w:rPr>
                <w:color w:val="000000" w:themeColor="text1"/>
                <w:szCs w:val="26"/>
              </w:rPr>
              <w:t>11</w:t>
            </w:r>
          </w:p>
        </w:tc>
        <w:tc>
          <w:tcPr>
            <w:tcW w:w="1015" w:type="dxa"/>
            <w:shd w:val="clear" w:color="auto" w:fill="auto"/>
            <w:vAlign w:val="center"/>
          </w:tcPr>
          <w:p w:rsidR="00631B52" w:rsidRPr="00102EA5" w:rsidRDefault="00631B52" w:rsidP="00102EA5">
            <w:pPr>
              <w:spacing w:before="0" w:after="0" w:line="288" w:lineRule="auto"/>
              <w:jc w:val="center"/>
              <w:rPr>
                <w:color w:val="000000" w:themeColor="text1"/>
                <w:szCs w:val="26"/>
              </w:rPr>
            </w:pPr>
            <w:r w:rsidRPr="00102EA5">
              <w:rPr>
                <w:color w:val="000000" w:themeColor="text1"/>
                <w:szCs w:val="26"/>
              </w:rPr>
              <w:t>1</w:t>
            </w:r>
          </w:p>
        </w:tc>
      </w:tr>
      <w:tr w:rsidR="005745A8" w:rsidRPr="00102EA5" w:rsidTr="00BB6AAC">
        <w:trPr>
          <w:trHeight w:val="454"/>
        </w:trPr>
        <w:tc>
          <w:tcPr>
            <w:tcW w:w="4312" w:type="dxa"/>
            <w:gridSpan w:val="2"/>
            <w:shd w:val="clear" w:color="auto" w:fill="auto"/>
            <w:vAlign w:val="center"/>
          </w:tcPr>
          <w:p w:rsidR="00631B52" w:rsidRPr="00102EA5" w:rsidRDefault="00631B52" w:rsidP="00102EA5">
            <w:pPr>
              <w:spacing w:before="0" w:after="0" w:line="288" w:lineRule="auto"/>
              <w:jc w:val="center"/>
              <w:rPr>
                <w:b/>
                <w:color w:val="000000" w:themeColor="text1"/>
                <w:szCs w:val="26"/>
              </w:rPr>
            </w:pPr>
            <w:r w:rsidRPr="00102EA5">
              <w:rPr>
                <w:b/>
                <w:color w:val="000000" w:themeColor="text1"/>
                <w:szCs w:val="26"/>
              </w:rPr>
              <w:t>Tổng cộng</w:t>
            </w:r>
          </w:p>
        </w:tc>
        <w:tc>
          <w:tcPr>
            <w:tcW w:w="918" w:type="dxa"/>
            <w:shd w:val="clear" w:color="auto" w:fill="auto"/>
            <w:vAlign w:val="center"/>
          </w:tcPr>
          <w:p w:rsidR="00631B52" w:rsidRPr="00102EA5" w:rsidRDefault="00631B52" w:rsidP="00102EA5">
            <w:pPr>
              <w:spacing w:before="0" w:after="0" w:line="288" w:lineRule="auto"/>
              <w:jc w:val="center"/>
              <w:rPr>
                <w:b/>
                <w:color w:val="000000" w:themeColor="text1"/>
                <w:szCs w:val="26"/>
              </w:rPr>
            </w:pPr>
            <w:r w:rsidRPr="00102EA5">
              <w:rPr>
                <w:b/>
                <w:color w:val="000000" w:themeColor="text1"/>
                <w:szCs w:val="26"/>
              </w:rPr>
              <w:t>60</w:t>
            </w:r>
          </w:p>
        </w:tc>
        <w:tc>
          <w:tcPr>
            <w:tcW w:w="979" w:type="dxa"/>
            <w:shd w:val="clear" w:color="auto" w:fill="auto"/>
            <w:vAlign w:val="center"/>
          </w:tcPr>
          <w:p w:rsidR="00631B52" w:rsidRPr="00102EA5" w:rsidRDefault="00631B52" w:rsidP="00102EA5">
            <w:pPr>
              <w:spacing w:before="0" w:after="0" w:line="288" w:lineRule="auto"/>
              <w:jc w:val="center"/>
              <w:rPr>
                <w:b/>
                <w:color w:val="000000" w:themeColor="text1"/>
                <w:szCs w:val="26"/>
              </w:rPr>
            </w:pPr>
            <w:r w:rsidRPr="00102EA5">
              <w:rPr>
                <w:b/>
                <w:color w:val="000000" w:themeColor="text1"/>
                <w:szCs w:val="26"/>
              </w:rPr>
              <w:t>2</w:t>
            </w:r>
            <w:r w:rsidR="00AD7889" w:rsidRPr="00102EA5">
              <w:rPr>
                <w:b/>
                <w:color w:val="000000" w:themeColor="text1"/>
                <w:szCs w:val="26"/>
              </w:rPr>
              <w:t>6</w:t>
            </w:r>
          </w:p>
        </w:tc>
        <w:tc>
          <w:tcPr>
            <w:tcW w:w="2376" w:type="dxa"/>
            <w:shd w:val="clear" w:color="auto" w:fill="auto"/>
            <w:vAlign w:val="center"/>
          </w:tcPr>
          <w:p w:rsidR="00631B52" w:rsidRPr="00102EA5" w:rsidRDefault="00631B52" w:rsidP="00102EA5">
            <w:pPr>
              <w:spacing w:before="0" w:after="0" w:line="288" w:lineRule="auto"/>
              <w:jc w:val="center"/>
              <w:rPr>
                <w:b/>
                <w:color w:val="000000" w:themeColor="text1"/>
                <w:szCs w:val="26"/>
              </w:rPr>
            </w:pPr>
            <w:r w:rsidRPr="00102EA5">
              <w:rPr>
                <w:b/>
                <w:color w:val="000000" w:themeColor="text1"/>
                <w:szCs w:val="26"/>
              </w:rPr>
              <w:t>30</w:t>
            </w:r>
          </w:p>
        </w:tc>
        <w:tc>
          <w:tcPr>
            <w:tcW w:w="1015" w:type="dxa"/>
            <w:shd w:val="clear" w:color="auto" w:fill="auto"/>
            <w:vAlign w:val="center"/>
          </w:tcPr>
          <w:p w:rsidR="00631B52" w:rsidRPr="00102EA5" w:rsidRDefault="00AD7889" w:rsidP="00102EA5">
            <w:pPr>
              <w:spacing w:before="0" w:after="0" w:line="288" w:lineRule="auto"/>
              <w:jc w:val="center"/>
              <w:rPr>
                <w:b/>
                <w:color w:val="000000" w:themeColor="text1"/>
                <w:szCs w:val="26"/>
              </w:rPr>
            </w:pPr>
            <w:r w:rsidRPr="00102EA5">
              <w:rPr>
                <w:b/>
                <w:color w:val="000000" w:themeColor="text1"/>
                <w:szCs w:val="26"/>
              </w:rPr>
              <w:t>4</w:t>
            </w:r>
          </w:p>
        </w:tc>
      </w:tr>
    </w:tbl>
    <w:p w:rsidR="00947CD7" w:rsidRPr="00102EA5" w:rsidRDefault="00947CD7" w:rsidP="00102EA5">
      <w:pPr>
        <w:tabs>
          <w:tab w:val="right" w:pos="426"/>
        </w:tabs>
        <w:spacing w:before="0" w:after="0" w:line="288" w:lineRule="auto"/>
        <w:jc w:val="both"/>
        <w:rPr>
          <w:iCs/>
          <w:color w:val="000000" w:themeColor="text1"/>
          <w:szCs w:val="26"/>
          <w:lang w:val="sv-SE"/>
        </w:rPr>
      </w:pPr>
      <w:r w:rsidRPr="00102EA5">
        <w:rPr>
          <w:iCs/>
          <w:color w:val="000000" w:themeColor="text1"/>
          <w:szCs w:val="26"/>
          <w:lang w:val="sv-SE"/>
        </w:rPr>
        <w:t>2. Nội dung chi tiết:</w:t>
      </w:r>
    </w:p>
    <w:p w:rsidR="00947CD7" w:rsidRPr="00102EA5" w:rsidRDefault="00947CD7" w:rsidP="00102EA5">
      <w:pPr>
        <w:tabs>
          <w:tab w:val="left" w:pos="5670"/>
        </w:tabs>
        <w:spacing w:before="0" w:after="0" w:line="288" w:lineRule="auto"/>
        <w:jc w:val="both"/>
        <w:rPr>
          <w:b/>
          <w:color w:val="000000" w:themeColor="text1"/>
          <w:szCs w:val="26"/>
          <w:lang w:val="sv-SE"/>
        </w:rPr>
      </w:pPr>
      <w:r w:rsidRPr="00102EA5">
        <w:rPr>
          <w:b/>
          <w:color w:val="000000" w:themeColor="text1"/>
          <w:szCs w:val="26"/>
          <w:lang w:val="sv-SE"/>
        </w:rPr>
        <w:t>Chương 1: Môi trường pháp l</w:t>
      </w:r>
      <w:r w:rsidR="00276C86" w:rsidRPr="00102EA5">
        <w:rPr>
          <w:b/>
          <w:color w:val="000000" w:themeColor="text1"/>
          <w:szCs w:val="26"/>
          <w:lang w:val="sv-SE"/>
        </w:rPr>
        <w:t>ý</w:t>
      </w:r>
      <w:r w:rsidRPr="00102EA5">
        <w:rPr>
          <w:b/>
          <w:color w:val="000000" w:themeColor="text1"/>
          <w:szCs w:val="26"/>
          <w:lang w:val="sv-SE"/>
        </w:rPr>
        <w:t xml:space="preserve"> thương mại điện tử                        </w:t>
      </w:r>
      <w:r w:rsidRPr="00102EA5">
        <w:rPr>
          <w:b/>
          <w:color w:val="000000" w:themeColor="text1"/>
          <w:szCs w:val="26"/>
          <w:lang w:val="sv-SE"/>
        </w:rPr>
        <w:tab/>
      </w:r>
    </w:p>
    <w:p w:rsidR="00947CD7" w:rsidRPr="00102EA5" w:rsidRDefault="00947CD7" w:rsidP="00102EA5">
      <w:pPr>
        <w:spacing w:before="0" w:after="0" w:line="288" w:lineRule="auto"/>
        <w:jc w:val="both"/>
        <w:rPr>
          <w:iCs/>
          <w:color w:val="000000" w:themeColor="text1"/>
          <w:szCs w:val="26"/>
          <w:lang w:val="sv-SE"/>
        </w:rPr>
      </w:pPr>
      <w:r w:rsidRPr="00102EA5">
        <w:rPr>
          <w:iCs/>
          <w:color w:val="000000" w:themeColor="text1"/>
          <w:szCs w:val="26"/>
          <w:lang w:val="sv-SE"/>
        </w:rPr>
        <w:t>1. Mục tiêu:</w:t>
      </w:r>
    </w:p>
    <w:p w:rsidR="00947CD7" w:rsidRPr="00102EA5" w:rsidRDefault="00947CD7" w:rsidP="00102EA5">
      <w:pPr>
        <w:spacing w:before="0" w:after="0" w:line="288" w:lineRule="auto"/>
        <w:jc w:val="both"/>
        <w:rPr>
          <w:iCs/>
          <w:color w:val="000000" w:themeColor="text1"/>
          <w:szCs w:val="26"/>
          <w:lang w:val="sv-SE"/>
        </w:rPr>
      </w:pPr>
      <w:r w:rsidRPr="00102EA5">
        <w:rPr>
          <w:iCs/>
          <w:color w:val="000000" w:themeColor="text1"/>
          <w:szCs w:val="26"/>
          <w:lang w:val="sv-SE"/>
        </w:rPr>
        <w:t xml:space="preserve">- </w:t>
      </w:r>
      <w:r w:rsidR="00107A4E" w:rsidRPr="00102EA5">
        <w:rPr>
          <w:iCs/>
          <w:color w:val="000000" w:themeColor="text1"/>
          <w:szCs w:val="26"/>
          <w:lang w:val="sv-SE"/>
        </w:rPr>
        <w:t>Khái quát được môi trường pháp lý thương mại</w:t>
      </w:r>
      <w:r w:rsidR="001E33D3" w:rsidRPr="00102EA5">
        <w:rPr>
          <w:iCs/>
          <w:color w:val="000000" w:themeColor="text1"/>
          <w:szCs w:val="26"/>
          <w:lang w:val="sv-SE"/>
        </w:rPr>
        <w:t xml:space="preserve"> điện tử ở Việt Nam và trên thế giới;</w:t>
      </w:r>
    </w:p>
    <w:p w:rsidR="00947CD7" w:rsidRPr="00102EA5" w:rsidRDefault="00947CD7" w:rsidP="00102EA5">
      <w:pPr>
        <w:spacing w:before="0" w:after="0" w:line="288" w:lineRule="auto"/>
        <w:jc w:val="both"/>
        <w:rPr>
          <w:iCs/>
          <w:color w:val="000000" w:themeColor="text1"/>
          <w:szCs w:val="26"/>
          <w:lang w:val="sv-SE"/>
        </w:rPr>
      </w:pPr>
      <w:r w:rsidRPr="00102EA5">
        <w:rPr>
          <w:iCs/>
          <w:color w:val="000000" w:themeColor="text1"/>
          <w:szCs w:val="26"/>
          <w:lang w:val="sv-SE"/>
        </w:rPr>
        <w:t xml:space="preserve">- </w:t>
      </w:r>
      <w:r w:rsidR="00BC66FA" w:rsidRPr="00102EA5">
        <w:rPr>
          <w:iCs/>
          <w:color w:val="000000" w:themeColor="text1"/>
          <w:szCs w:val="26"/>
          <w:lang w:val="sv-SE"/>
        </w:rPr>
        <w:t xml:space="preserve">Trình bày </w:t>
      </w:r>
      <w:r w:rsidRPr="00102EA5">
        <w:rPr>
          <w:iCs/>
          <w:color w:val="000000" w:themeColor="text1"/>
          <w:szCs w:val="26"/>
          <w:lang w:val="sv-SE"/>
        </w:rPr>
        <w:t>được nguyên tắc chỉ đạo trong việc xây dựng và hoàn thiện môi trường pháp l</w:t>
      </w:r>
      <w:r w:rsidR="004471CA" w:rsidRPr="00102EA5">
        <w:rPr>
          <w:iCs/>
          <w:color w:val="000000" w:themeColor="text1"/>
          <w:szCs w:val="26"/>
          <w:lang w:val="sv-SE"/>
        </w:rPr>
        <w:t>ý</w:t>
      </w:r>
      <w:r w:rsidRPr="00102EA5">
        <w:rPr>
          <w:iCs/>
          <w:color w:val="000000" w:themeColor="text1"/>
          <w:szCs w:val="26"/>
          <w:lang w:val="sv-SE"/>
        </w:rPr>
        <w:t xml:space="preserve"> thương mại điện tử</w:t>
      </w:r>
      <w:r w:rsidR="004F1CD2" w:rsidRPr="00102EA5">
        <w:rPr>
          <w:iCs/>
          <w:color w:val="000000" w:themeColor="text1"/>
          <w:szCs w:val="26"/>
          <w:lang w:val="sv-SE"/>
        </w:rPr>
        <w:t>;</w:t>
      </w:r>
    </w:p>
    <w:p w:rsidR="008F1B2F" w:rsidRPr="00102EA5" w:rsidRDefault="008F1B2F" w:rsidP="00102EA5">
      <w:pPr>
        <w:spacing w:before="0" w:after="0" w:line="288" w:lineRule="auto"/>
        <w:jc w:val="both"/>
        <w:rPr>
          <w:color w:val="000000" w:themeColor="text1"/>
          <w:szCs w:val="26"/>
          <w:lang w:val="sv-SE"/>
        </w:rPr>
      </w:pPr>
      <w:r w:rsidRPr="00102EA5">
        <w:rPr>
          <w:color w:val="000000" w:themeColor="text1"/>
          <w:szCs w:val="26"/>
          <w:lang w:val="sv-SE"/>
        </w:rPr>
        <w:t xml:space="preserve">- Vận dụng được kiến thức vào </w:t>
      </w:r>
      <w:r w:rsidR="009A26DE" w:rsidRPr="00102EA5">
        <w:rPr>
          <w:color w:val="000000" w:themeColor="text1"/>
          <w:szCs w:val="26"/>
          <w:lang w:val="sv-SE"/>
        </w:rPr>
        <w:t xml:space="preserve">việc nhận định </w:t>
      </w:r>
      <w:r w:rsidRPr="00102EA5">
        <w:rPr>
          <w:color w:val="000000" w:themeColor="text1"/>
          <w:szCs w:val="26"/>
          <w:lang w:val="sv-SE"/>
        </w:rPr>
        <w:t>các tình huống kinh doanh thực tiễn;</w:t>
      </w:r>
    </w:p>
    <w:p w:rsidR="008F1B2F" w:rsidRPr="00102EA5" w:rsidRDefault="008F1B2F" w:rsidP="00102EA5">
      <w:pPr>
        <w:spacing w:before="0" w:after="0" w:line="288" w:lineRule="auto"/>
        <w:jc w:val="both"/>
        <w:rPr>
          <w:color w:val="000000" w:themeColor="text1"/>
          <w:szCs w:val="26"/>
          <w:lang w:val="sv-SE"/>
        </w:rPr>
      </w:pPr>
      <w:r w:rsidRPr="00102EA5">
        <w:rPr>
          <w:color w:val="000000" w:themeColor="text1"/>
          <w:szCs w:val="26"/>
          <w:lang w:val="sv-SE"/>
        </w:rPr>
        <w:t xml:space="preserve">- Có ý thức đúng đắn về vai trò của </w:t>
      </w:r>
      <w:r w:rsidR="009A26DE" w:rsidRPr="00102EA5">
        <w:rPr>
          <w:color w:val="000000" w:themeColor="text1"/>
          <w:szCs w:val="26"/>
          <w:lang w:val="sv-SE"/>
        </w:rPr>
        <w:t xml:space="preserve">pháp luật </w:t>
      </w:r>
      <w:r w:rsidR="009455FB" w:rsidRPr="00102EA5">
        <w:rPr>
          <w:color w:val="000000" w:themeColor="text1"/>
          <w:szCs w:val="26"/>
          <w:lang w:val="sv-SE"/>
        </w:rPr>
        <w:t xml:space="preserve">nói chung </w:t>
      </w:r>
      <w:r w:rsidRPr="00102EA5">
        <w:rPr>
          <w:color w:val="000000" w:themeColor="text1"/>
          <w:szCs w:val="26"/>
          <w:lang w:val="sv-SE"/>
        </w:rPr>
        <w:t>trong hoạt động nghề nghiệp.</w:t>
      </w:r>
    </w:p>
    <w:p w:rsidR="00947CD7" w:rsidRPr="00102EA5" w:rsidRDefault="00947CD7" w:rsidP="00102EA5">
      <w:pPr>
        <w:spacing w:before="0" w:after="0" w:line="288" w:lineRule="auto"/>
        <w:jc w:val="both"/>
        <w:rPr>
          <w:color w:val="000000" w:themeColor="text1"/>
          <w:szCs w:val="26"/>
          <w:lang w:val="sv-SE"/>
        </w:rPr>
      </w:pPr>
      <w:r w:rsidRPr="00102EA5">
        <w:rPr>
          <w:color w:val="000000" w:themeColor="text1"/>
          <w:szCs w:val="26"/>
          <w:lang w:val="sv-SE"/>
        </w:rPr>
        <w:t>2. Nội dung chương:</w:t>
      </w:r>
      <w:r w:rsidR="00102EA5">
        <w:rPr>
          <w:color w:val="000000" w:themeColor="text1"/>
          <w:szCs w:val="26"/>
          <w:lang w:val="sv-SE"/>
        </w:rPr>
        <w:tab/>
      </w:r>
      <w:r w:rsidR="00102EA5">
        <w:rPr>
          <w:color w:val="000000" w:themeColor="text1"/>
          <w:szCs w:val="26"/>
          <w:lang w:val="sv-SE"/>
        </w:rPr>
        <w:tab/>
      </w:r>
      <w:r w:rsidR="00102EA5">
        <w:rPr>
          <w:color w:val="000000" w:themeColor="text1"/>
          <w:szCs w:val="26"/>
          <w:lang w:val="sv-SE"/>
        </w:rPr>
        <w:tab/>
      </w:r>
      <w:r w:rsidR="00102EA5">
        <w:rPr>
          <w:color w:val="000000" w:themeColor="text1"/>
          <w:szCs w:val="26"/>
          <w:lang w:val="sv-SE"/>
        </w:rPr>
        <w:tab/>
      </w:r>
      <w:r w:rsidR="00102EA5">
        <w:rPr>
          <w:color w:val="000000" w:themeColor="text1"/>
          <w:szCs w:val="26"/>
          <w:lang w:val="sv-SE"/>
        </w:rPr>
        <w:tab/>
      </w:r>
      <w:r w:rsidR="00102EA5">
        <w:rPr>
          <w:color w:val="000000" w:themeColor="text1"/>
          <w:szCs w:val="26"/>
          <w:lang w:val="sv-SE"/>
        </w:rPr>
        <w:tab/>
      </w:r>
      <w:r w:rsidR="00102EA5">
        <w:rPr>
          <w:color w:val="000000" w:themeColor="text1"/>
          <w:szCs w:val="26"/>
          <w:lang w:val="sv-SE"/>
        </w:rPr>
        <w:tab/>
      </w:r>
      <w:r w:rsidR="00102EA5">
        <w:rPr>
          <w:color w:val="000000" w:themeColor="text1"/>
          <w:szCs w:val="26"/>
          <w:lang w:val="sv-SE"/>
        </w:rPr>
        <w:tab/>
      </w:r>
      <w:r w:rsidR="00163FB0" w:rsidRPr="00102EA5">
        <w:rPr>
          <w:i/>
          <w:color w:val="000000" w:themeColor="text1"/>
          <w:szCs w:val="26"/>
          <w:lang w:val="sv-SE"/>
        </w:rPr>
        <w:t>Thờ</w:t>
      </w:r>
      <w:r w:rsidR="00102EA5">
        <w:rPr>
          <w:i/>
          <w:color w:val="000000" w:themeColor="text1"/>
          <w:szCs w:val="26"/>
          <w:lang w:val="sv-SE"/>
        </w:rPr>
        <w:t>i gian: 8</w:t>
      </w:r>
      <w:r w:rsidR="00163FB0" w:rsidRPr="00102EA5">
        <w:rPr>
          <w:i/>
          <w:color w:val="000000" w:themeColor="text1"/>
          <w:szCs w:val="26"/>
          <w:lang w:val="sv-SE"/>
        </w:rPr>
        <w:t xml:space="preserve"> giờ</w:t>
      </w:r>
    </w:p>
    <w:p w:rsidR="00947CD7" w:rsidRPr="00102EA5" w:rsidRDefault="00074A19" w:rsidP="00102EA5">
      <w:pPr>
        <w:spacing w:before="0" w:after="0" w:line="288" w:lineRule="auto"/>
        <w:jc w:val="both"/>
        <w:rPr>
          <w:color w:val="000000" w:themeColor="text1"/>
          <w:szCs w:val="26"/>
          <w:lang w:val="sv-SE"/>
        </w:rPr>
      </w:pPr>
      <w:r w:rsidRPr="00102EA5">
        <w:rPr>
          <w:color w:val="000000" w:themeColor="text1"/>
          <w:szCs w:val="26"/>
          <w:lang w:val="sv-SE"/>
        </w:rPr>
        <w:t>I</w:t>
      </w:r>
      <w:r w:rsidR="00947CD7" w:rsidRPr="00102EA5">
        <w:rPr>
          <w:color w:val="000000" w:themeColor="text1"/>
          <w:szCs w:val="26"/>
          <w:lang w:val="sv-SE"/>
        </w:rPr>
        <w:t>. Khái quát chung về môi trường pháp l</w:t>
      </w:r>
      <w:r w:rsidR="00283AC1" w:rsidRPr="00102EA5">
        <w:rPr>
          <w:color w:val="000000" w:themeColor="text1"/>
          <w:szCs w:val="26"/>
          <w:lang w:val="sv-SE"/>
        </w:rPr>
        <w:t>ý</w:t>
      </w:r>
      <w:r w:rsidR="00947CD7" w:rsidRPr="00102EA5">
        <w:rPr>
          <w:color w:val="000000" w:themeColor="text1"/>
          <w:szCs w:val="26"/>
          <w:lang w:val="sv-SE"/>
        </w:rPr>
        <w:t xml:space="preserve"> thương mại điện tử </w:t>
      </w:r>
      <w:r w:rsidR="00947CD7" w:rsidRPr="00102EA5">
        <w:rPr>
          <w:color w:val="000000" w:themeColor="text1"/>
          <w:szCs w:val="26"/>
          <w:lang w:val="sv-SE"/>
        </w:rPr>
        <w:tab/>
      </w:r>
      <w:r w:rsidR="00947CD7" w:rsidRPr="00102EA5">
        <w:rPr>
          <w:color w:val="000000" w:themeColor="text1"/>
          <w:szCs w:val="26"/>
          <w:lang w:val="sv-SE"/>
        </w:rPr>
        <w:tab/>
      </w:r>
      <w:r w:rsidR="00102EA5" w:rsidRPr="00102EA5">
        <w:rPr>
          <w:i/>
          <w:color w:val="000000" w:themeColor="text1"/>
          <w:szCs w:val="26"/>
          <w:lang w:val="sv-SE"/>
        </w:rPr>
        <w:t>Thờ</w:t>
      </w:r>
      <w:r w:rsidR="00102EA5">
        <w:rPr>
          <w:i/>
          <w:color w:val="000000" w:themeColor="text1"/>
          <w:szCs w:val="26"/>
          <w:lang w:val="sv-SE"/>
        </w:rPr>
        <w:t>i gian: 0.5</w:t>
      </w:r>
      <w:r w:rsidR="00102EA5" w:rsidRPr="00102EA5">
        <w:rPr>
          <w:i/>
          <w:color w:val="000000" w:themeColor="text1"/>
          <w:szCs w:val="26"/>
          <w:lang w:val="sv-SE"/>
        </w:rPr>
        <w:t xml:space="preserve"> giờ</w:t>
      </w:r>
    </w:p>
    <w:p w:rsidR="001A358A" w:rsidRPr="00102EA5" w:rsidRDefault="006F3C44" w:rsidP="00102EA5">
      <w:pPr>
        <w:spacing w:before="0" w:after="0" w:line="288" w:lineRule="auto"/>
        <w:jc w:val="both"/>
        <w:rPr>
          <w:color w:val="000000" w:themeColor="text1"/>
          <w:szCs w:val="26"/>
          <w:lang w:val="sv-SE"/>
        </w:rPr>
      </w:pPr>
      <w:r w:rsidRPr="00102EA5">
        <w:rPr>
          <w:color w:val="000000" w:themeColor="text1"/>
          <w:szCs w:val="26"/>
          <w:lang w:val="sv-SE"/>
        </w:rPr>
        <w:t>I</w:t>
      </w:r>
      <w:r w:rsidR="00947CD7" w:rsidRPr="00102EA5">
        <w:rPr>
          <w:color w:val="000000" w:themeColor="text1"/>
          <w:szCs w:val="26"/>
          <w:lang w:val="sv-SE"/>
        </w:rPr>
        <w:t>.1. Khái niệm</w:t>
      </w:r>
      <w:r w:rsidR="00DF624D" w:rsidRPr="00102EA5">
        <w:rPr>
          <w:color w:val="000000" w:themeColor="text1"/>
          <w:szCs w:val="26"/>
          <w:lang w:val="sv-SE"/>
        </w:rPr>
        <w:t xml:space="preserve"> và vai trò của môi trường pháp lý thương mại điện tử</w:t>
      </w:r>
    </w:p>
    <w:p w:rsidR="001A358A" w:rsidRPr="00102EA5" w:rsidRDefault="001A358A" w:rsidP="00102EA5">
      <w:pPr>
        <w:spacing w:before="0" w:after="0" w:line="288" w:lineRule="auto"/>
        <w:jc w:val="both"/>
        <w:rPr>
          <w:color w:val="000000" w:themeColor="text1"/>
          <w:szCs w:val="26"/>
          <w:lang w:val="sv-SE"/>
        </w:rPr>
      </w:pPr>
      <w:r w:rsidRPr="00102EA5">
        <w:rPr>
          <w:color w:val="000000" w:themeColor="text1"/>
          <w:szCs w:val="26"/>
          <w:lang w:val="sv-SE"/>
        </w:rPr>
        <w:t>I.</w:t>
      </w:r>
      <w:r w:rsidR="00DF624D" w:rsidRPr="00102EA5">
        <w:rPr>
          <w:color w:val="000000" w:themeColor="text1"/>
          <w:szCs w:val="26"/>
          <w:lang w:val="sv-SE"/>
        </w:rPr>
        <w:t>2</w:t>
      </w:r>
      <w:r w:rsidRPr="00102EA5">
        <w:rPr>
          <w:color w:val="000000" w:themeColor="text1"/>
          <w:szCs w:val="26"/>
          <w:lang w:val="sv-SE"/>
        </w:rPr>
        <w:t>. Phân loại</w:t>
      </w:r>
      <w:r w:rsidR="00DF624D" w:rsidRPr="00102EA5">
        <w:rPr>
          <w:color w:val="000000" w:themeColor="text1"/>
          <w:szCs w:val="26"/>
          <w:lang w:val="sv-SE"/>
        </w:rPr>
        <w:t xml:space="preserve"> môi trường pháp lý thương mại điện tử</w:t>
      </w:r>
    </w:p>
    <w:p w:rsidR="00947CD7" w:rsidRPr="00102EA5" w:rsidRDefault="00947CD7" w:rsidP="00102EA5">
      <w:pPr>
        <w:spacing w:before="0" w:after="0" w:line="288" w:lineRule="auto"/>
        <w:jc w:val="both"/>
        <w:rPr>
          <w:color w:val="000000" w:themeColor="text1"/>
          <w:szCs w:val="26"/>
          <w:lang w:val="sv-SE"/>
        </w:rPr>
      </w:pPr>
      <w:r w:rsidRPr="00102EA5">
        <w:rPr>
          <w:color w:val="000000" w:themeColor="text1"/>
          <w:szCs w:val="26"/>
          <w:lang w:val="sv-SE"/>
        </w:rPr>
        <w:t>- Môi trường pháp lí trong nước</w:t>
      </w:r>
    </w:p>
    <w:p w:rsidR="00947CD7" w:rsidRPr="00102EA5" w:rsidRDefault="00947CD7" w:rsidP="00102EA5">
      <w:pPr>
        <w:spacing w:before="0" w:after="0" w:line="288" w:lineRule="auto"/>
        <w:jc w:val="both"/>
        <w:rPr>
          <w:color w:val="000000" w:themeColor="text1"/>
          <w:szCs w:val="26"/>
          <w:lang w:val="sv-SE"/>
        </w:rPr>
      </w:pPr>
      <w:r w:rsidRPr="00102EA5">
        <w:rPr>
          <w:color w:val="000000" w:themeColor="text1"/>
          <w:szCs w:val="26"/>
          <w:lang w:val="sv-SE"/>
        </w:rPr>
        <w:t>- Môi trường pháp lí quốc tế</w:t>
      </w:r>
    </w:p>
    <w:p w:rsidR="00947CD7" w:rsidRPr="00102EA5" w:rsidRDefault="00E133CF" w:rsidP="00102EA5">
      <w:pPr>
        <w:spacing w:before="0" w:after="0" w:line="288" w:lineRule="auto"/>
        <w:jc w:val="both"/>
        <w:rPr>
          <w:color w:val="000000" w:themeColor="text1"/>
          <w:szCs w:val="26"/>
          <w:lang w:val="sv-SE"/>
        </w:rPr>
      </w:pPr>
      <w:r w:rsidRPr="00102EA5">
        <w:rPr>
          <w:color w:val="000000" w:themeColor="text1"/>
          <w:szCs w:val="26"/>
          <w:lang w:val="sv-SE"/>
        </w:rPr>
        <w:t>I</w:t>
      </w:r>
      <w:r w:rsidR="00947CD7" w:rsidRPr="00102EA5">
        <w:rPr>
          <w:color w:val="000000" w:themeColor="text1"/>
          <w:szCs w:val="26"/>
          <w:lang w:val="sv-SE"/>
        </w:rPr>
        <w:t>.</w:t>
      </w:r>
      <w:r w:rsidR="00DF624D" w:rsidRPr="00102EA5">
        <w:rPr>
          <w:color w:val="000000" w:themeColor="text1"/>
          <w:szCs w:val="26"/>
          <w:lang w:val="sv-SE"/>
        </w:rPr>
        <w:t>3</w:t>
      </w:r>
      <w:r w:rsidR="00947CD7" w:rsidRPr="00102EA5">
        <w:rPr>
          <w:color w:val="000000" w:themeColor="text1"/>
          <w:szCs w:val="26"/>
          <w:lang w:val="sv-SE"/>
        </w:rPr>
        <w:t>. Những nội dung cơ bản của môi trường pháp l</w:t>
      </w:r>
      <w:r w:rsidR="007C0154" w:rsidRPr="00102EA5">
        <w:rPr>
          <w:color w:val="000000" w:themeColor="text1"/>
          <w:szCs w:val="26"/>
          <w:lang w:val="sv-SE"/>
        </w:rPr>
        <w:t>ý</w:t>
      </w:r>
      <w:r w:rsidR="00947CD7" w:rsidRPr="00102EA5">
        <w:rPr>
          <w:color w:val="000000" w:themeColor="text1"/>
          <w:szCs w:val="26"/>
          <w:lang w:val="sv-SE"/>
        </w:rPr>
        <w:t xml:space="preserve"> thương mại điện tử  </w:t>
      </w:r>
    </w:p>
    <w:p w:rsidR="00237053" w:rsidRPr="00102EA5" w:rsidRDefault="00F02C00" w:rsidP="00102EA5">
      <w:pPr>
        <w:spacing w:before="0" w:after="0" w:line="288" w:lineRule="auto"/>
        <w:jc w:val="both"/>
        <w:rPr>
          <w:color w:val="000000" w:themeColor="text1"/>
          <w:szCs w:val="26"/>
          <w:lang w:val="sv-SE"/>
        </w:rPr>
      </w:pPr>
      <w:r w:rsidRPr="00102EA5">
        <w:rPr>
          <w:color w:val="000000" w:themeColor="text1"/>
          <w:szCs w:val="26"/>
          <w:lang w:val="sv-SE"/>
        </w:rPr>
        <w:t>- Quy định của Luật Giao dịch điện tử 2005</w:t>
      </w:r>
    </w:p>
    <w:p w:rsidR="00F02C00" w:rsidRPr="00102EA5" w:rsidRDefault="00F02C00" w:rsidP="00102EA5">
      <w:pPr>
        <w:spacing w:before="0" w:after="0" w:line="288" w:lineRule="auto"/>
        <w:jc w:val="both"/>
        <w:rPr>
          <w:color w:val="000000" w:themeColor="text1"/>
          <w:szCs w:val="26"/>
          <w:lang w:val="sv-SE"/>
        </w:rPr>
      </w:pPr>
      <w:r w:rsidRPr="00102EA5">
        <w:rPr>
          <w:color w:val="000000" w:themeColor="text1"/>
          <w:szCs w:val="26"/>
          <w:lang w:val="sv-SE"/>
        </w:rPr>
        <w:t>- Quy định của Nghị định số 52/2013/NĐ-CP hướng dẫn về thương mại điện tử</w:t>
      </w:r>
    </w:p>
    <w:p w:rsidR="00947CD7" w:rsidRPr="00102EA5" w:rsidRDefault="00DF624D" w:rsidP="00102EA5">
      <w:pPr>
        <w:spacing w:before="0" w:after="0" w:line="288" w:lineRule="auto"/>
        <w:jc w:val="both"/>
        <w:rPr>
          <w:color w:val="000000" w:themeColor="text1"/>
          <w:szCs w:val="26"/>
          <w:lang w:val="sv-SE"/>
        </w:rPr>
      </w:pPr>
      <w:r w:rsidRPr="00102EA5">
        <w:rPr>
          <w:color w:val="000000" w:themeColor="text1"/>
          <w:szCs w:val="26"/>
          <w:lang w:val="sv-SE"/>
        </w:rPr>
        <w:t>II</w:t>
      </w:r>
      <w:r w:rsidR="00947CD7" w:rsidRPr="00102EA5">
        <w:rPr>
          <w:color w:val="000000" w:themeColor="text1"/>
          <w:szCs w:val="26"/>
          <w:lang w:val="sv-SE"/>
        </w:rPr>
        <w:t>. Nguyên tắc chỉ đạo trong việc xây dựng và hoàn thiện môi trường pháp l</w:t>
      </w:r>
      <w:r w:rsidR="00D049A2">
        <w:rPr>
          <w:color w:val="000000" w:themeColor="text1"/>
          <w:szCs w:val="26"/>
          <w:lang w:val="sv-SE"/>
        </w:rPr>
        <w:t>ý</w:t>
      </w:r>
      <w:r w:rsidR="00947CD7" w:rsidRPr="00102EA5">
        <w:rPr>
          <w:color w:val="000000" w:themeColor="text1"/>
          <w:szCs w:val="26"/>
          <w:lang w:val="sv-SE"/>
        </w:rPr>
        <w:t xml:space="preserve"> thương mại điện tử ở Việt Nam. </w:t>
      </w:r>
      <w:r w:rsidR="00947CD7" w:rsidRPr="00102EA5">
        <w:rPr>
          <w:color w:val="000000" w:themeColor="text1"/>
          <w:szCs w:val="26"/>
          <w:lang w:val="sv-SE"/>
        </w:rPr>
        <w:tab/>
      </w:r>
      <w:r w:rsidR="00947CD7" w:rsidRPr="00102EA5">
        <w:rPr>
          <w:color w:val="000000" w:themeColor="text1"/>
          <w:szCs w:val="26"/>
          <w:lang w:val="sv-SE"/>
        </w:rPr>
        <w:tab/>
      </w:r>
      <w:r w:rsidR="00102EA5">
        <w:rPr>
          <w:color w:val="000000" w:themeColor="text1"/>
          <w:szCs w:val="26"/>
          <w:lang w:val="sv-SE"/>
        </w:rPr>
        <w:tab/>
      </w:r>
      <w:r w:rsidR="00102EA5">
        <w:rPr>
          <w:color w:val="000000" w:themeColor="text1"/>
          <w:szCs w:val="26"/>
          <w:lang w:val="sv-SE"/>
        </w:rPr>
        <w:tab/>
      </w:r>
      <w:r w:rsidR="00102EA5">
        <w:rPr>
          <w:color w:val="000000" w:themeColor="text1"/>
          <w:szCs w:val="26"/>
          <w:lang w:val="sv-SE"/>
        </w:rPr>
        <w:tab/>
      </w:r>
      <w:r w:rsidR="00102EA5">
        <w:rPr>
          <w:color w:val="000000" w:themeColor="text1"/>
          <w:szCs w:val="26"/>
          <w:lang w:val="sv-SE"/>
        </w:rPr>
        <w:tab/>
      </w:r>
      <w:r w:rsidR="00102EA5">
        <w:rPr>
          <w:color w:val="000000" w:themeColor="text1"/>
          <w:szCs w:val="26"/>
          <w:lang w:val="sv-SE"/>
        </w:rPr>
        <w:tab/>
      </w:r>
      <w:r w:rsidR="00102EA5">
        <w:rPr>
          <w:color w:val="000000" w:themeColor="text1"/>
          <w:szCs w:val="26"/>
          <w:lang w:val="sv-SE"/>
        </w:rPr>
        <w:tab/>
      </w:r>
      <w:r w:rsidR="00102EA5" w:rsidRPr="00102EA5">
        <w:rPr>
          <w:i/>
          <w:color w:val="000000" w:themeColor="text1"/>
          <w:szCs w:val="26"/>
          <w:lang w:val="sv-SE"/>
        </w:rPr>
        <w:t>Thờ</w:t>
      </w:r>
      <w:r w:rsidR="00102EA5">
        <w:rPr>
          <w:i/>
          <w:color w:val="000000" w:themeColor="text1"/>
          <w:szCs w:val="26"/>
          <w:lang w:val="sv-SE"/>
        </w:rPr>
        <w:t>i gian: 1.5</w:t>
      </w:r>
      <w:r w:rsidR="00102EA5" w:rsidRPr="00102EA5">
        <w:rPr>
          <w:i/>
          <w:color w:val="000000" w:themeColor="text1"/>
          <w:szCs w:val="26"/>
          <w:lang w:val="sv-SE"/>
        </w:rPr>
        <w:t xml:space="preserve"> giờ</w:t>
      </w:r>
    </w:p>
    <w:p w:rsidR="00947CD7" w:rsidRPr="00102EA5" w:rsidRDefault="008A3EB8" w:rsidP="00102EA5">
      <w:pPr>
        <w:spacing w:before="0" w:after="0" w:line="288" w:lineRule="auto"/>
        <w:jc w:val="both"/>
        <w:rPr>
          <w:color w:val="000000" w:themeColor="text1"/>
          <w:szCs w:val="26"/>
          <w:lang w:val="sv-SE"/>
        </w:rPr>
      </w:pPr>
      <w:r w:rsidRPr="00102EA5">
        <w:rPr>
          <w:color w:val="000000" w:themeColor="text1"/>
          <w:szCs w:val="26"/>
          <w:lang w:val="sv-SE"/>
        </w:rPr>
        <w:t>II</w:t>
      </w:r>
      <w:r w:rsidR="00947CD7" w:rsidRPr="00102EA5">
        <w:rPr>
          <w:color w:val="000000" w:themeColor="text1"/>
          <w:szCs w:val="26"/>
          <w:lang w:val="sv-SE"/>
        </w:rPr>
        <w:t xml:space="preserve">.1. </w:t>
      </w:r>
      <w:r w:rsidR="00462529" w:rsidRPr="00102EA5">
        <w:rPr>
          <w:color w:val="000000" w:themeColor="text1"/>
          <w:szCs w:val="26"/>
          <w:lang w:val="sv-SE"/>
        </w:rPr>
        <w:t>Quan điểm xây dựng và</w:t>
      </w:r>
      <w:r w:rsidR="00947CD7" w:rsidRPr="00102EA5">
        <w:rPr>
          <w:color w:val="000000" w:themeColor="text1"/>
          <w:szCs w:val="26"/>
          <w:lang w:val="sv-SE"/>
        </w:rPr>
        <w:t xml:space="preserve"> hoàn thiện môi trường pháp lí thương mại điện tử Việt Nam.</w:t>
      </w:r>
    </w:p>
    <w:p w:rsidR="00947CD7" w:rsidRPr="00102EA5" w:rsidRDefault="00EE01B8" w:rsidP="00102EA5">
      <w:pPr>
        <w:spacing w:before="0" w:after="0" w:line="288" w:lineRule="auto"/>
        <w:jc w:val="both"/>
        <w:rPr>
          <w:color w:val="000000" w:themeColor="text1"/>
          <w:szCs w:val="26"/>
          <w:lang w:val="sv-SE"/>
        </w:rPr>
      </w:pPr>
      <w:r w:rsidRPr="00102EA5">
        <w:rPr>
          <w:color w:val="000000" w:themeColor="text1"/>
          <w:szCs w:val="26"/>
          <w:lang w:val="sv-SE"/>
        </w:rPr>
        <w:t>II</w:t>
      </w:r>
      <w:r w:rsidR="00947CD7" w:rsidRPr="00102EA5">
        <w:rPr>
          <w:color w:val="000000" w:themeColor="text1"/>
          <w:szCs w:val="26"/>
          <w:lang w:val="sv-SE"/>
        </w:rPr>
        <w:t xml:space="preserve">.2. </w:t>
      </w:r>
      <w:r w:rsidRPr="00102EA5">
        <w:rPr>
          <w:color w:val="000000" w:themeColor="text1"/>
          <w:szCs w:val="26"/>
          <w:lang w:val="sv-SE"/>
        </w:rPr>
        <w:t>Mục tiêu phát triển môi trường pháp lí thương mại điện tử Việt Nam</w:t>
      </w:r>
      <w:r w:rsidR="00947CD7" w:rsidRPr="00102EA5">
        <w:rPr>
          <w:color w:val="000000" w:themeColor="text1"/>
          <w:szCs w:val="26"/>
          <w:lang w:val="sv-SE"/>
        </w:rPr>
        <w:t xml:space="preserve">. </w:t>
      </w:r>
    </w:p>
    <w:p w:rsidR="00947CD7" w:rsidRPr="00102EA5" w:rsidRDefault="00947CD7" w:rsidP="00102EA5">
      <w:pPr>
        <w:spacing w:before="0" w:after="0" w:line="288" w:lineRule="auto"/>
        <w:jc w:val="both"/>
        <w:rPr>
          <w:color w:val="000000" w:themeColor="text1"/>
          <w:szCs w:val="26"/>
          <w:lang w:val="sv-SE"/>
        </w:rPr>
      </w:pPr>
      <w:r w:rsidRPr="00102EA5">
        <w:rPr>
          <w:color w:val="000000" w:themeColor="text1"/>
          <w:szCs w:val="26"/>
          <w:lang w:val="sv-SE"/>
        </w:rPr>
        <w:t>3. Thực hành</w:t>
      </w:r>
      <w:r w:rsidRPr="00102EA5">
        <w:rPr>
          <w:color w:val="000000" w:themeColor="text1"/>
          <w:szCs w:val="26"/>
          <w:lang w:val="sv-SE"/>
        </w:rPr>
        <w:tab/>
      </w:r>
      <w:r w:rsidRPr="00102EA5">
        <w:rPr>
          <w:color w:val="000000" w:themeColor="text1"/>
          <w:szCs w:val="26"/>
          <w:lang w:val="sv-SE"/>
        </w:rPr>
        <w:tab/>
      </w:r>
      <w:r w:rsidRPr="00102EA5">
        <w:rPr>
          <w:color w:val="000000" w:themeColor="text1"/>
          <w:szCs w:val="26"/>
          <w:lang w:val="sv-SE"/>
        </w:rPr>
        <w:tab/>
      </w:r>
      <w:r w:rsidRPr="00102EA5">
        <w:rPr>
          <w:color w:val="000000" w:themeColor="text1"/>
          <w:szCs w:val="26"/>
          <w:lang w:val="sv-SE"/>
        </w:rPr>
        <w:tab/>
      </w:r>
      <w:r w:rsidRPr="00102EA5">
        <w:rPr>
          <w:color w:val="000000" w:themeColor="text1"/>
          <w:szCs w:val="26"/>
          <w:lang w:val="sv-SE"/>
        </w:rPr>
        <w:tab/>
      </w:r>
      <w:r w:rsidRPr="00102EA5">
        <w:rPr>
          <w:color w:val="000000" w:themeColor="text1"/>
          <w:szCs w:val="26"/>
          <w:lang w:val="sv-SE"/>
        </w:rPr>
        <w:tab/>
      </w:r>
      <w:r w:rsidRPr="00102EA5">
        <w:rPr>
          <w:color w:val="000000" w:themeColor="text1"/>
          <w:szCs w:val="26"/>
          <w:lang w:val="sv-SE"/>
        </w:rPr>
        <w:tab/>
      </w:r>
      <w:r w:rsidRPr="00102EA5">
        <w:rPr>
          <w:color w:val="000000" w:themeColor="text1"/>
          <w:szCs w:val="26"/>
          <w:lang w:val="sv-SE"/>
        </w:rPr>
        <w:tab/>
      </w:r>
      <w:r w:rsidRPr="00102EA5">
        <w:rPr>
          <w:color w:val="000000" w:themeColor="text1"/>
          <w:szCs w:val="26"/>
          <w:lang w:val="sv-SE"/>
        </w:rPr>
        <w:tab/>
      </w:r>
      <w:r w:rsidRPr="00102EA5">
        <w:rPr>
          <w:i/>
          <w:color w:val="000000" w:themeColor="text1"/>
          <w:szCs w:val="26"/>
          <w:lang w:val="sv-SE"/>
        </w:rPr>
        <w:t xml:space="preserve">Thời gian: </w:t>
      </w:r>
      <w:r w:rsidR="00C65178" w:rsidRPr="00102EA5">
        <w:rPr>
          <w:i/>
          <w:color w:val="000000" w:themeColor="text1"/>
          <w:szCs w:val="26"/>
          <w:lang w:val="sv-SE"/>
        </w:rPr>
        <w:t>5</w:t>
      </w:r>
      <w:r w:rsidRPr="00102EA5">
        <w:rPr>
          <w:i/>
          <w:color w:val="000000" w:themeColor="text1"/>
          <w:szCs w:val="26"/>
          <w:lang w:val="sv-SE"/>
        </w:rPr>
        <w:t xml:space="preserve"> giờ</w:t>
      </w:r>
    </w:p>
    <w:p w:rsidR="00947CD7" w:rsidRPr="00102EA5" w:rsidRDefault="00947CD7" w:rsidP="00102EA5">
      <w:pPr>
        <w:spacing w:before="0" w:after="0" w:line="288" w:lineRule="auto"/>
        <w:jc w:val="both"/>
        <w:rPr>
          <w:color w:val="000000" w:themeColor="text1"/>
          <w:szCs w:val="26"/>
          <w:lang w:val="sv-SE"/>
        </w:rPr>
      </w:pPr>
      <w:r w:rsidRPr="00102EA5">
        <w:rPr>
          <w:color w:val="000000" w:themeColor="text1"/>
          <w:szCs w:val="26"/>
          <w:lang w:val="sv-SE"/>
        </w:rPr>
        <w:lastRenderedPageBreak/>
        <w:t xml:space="preserve">- Thảo luận về thưc trạng </w:t>
      </w:r>
      <w:r w:rsidR="007F67C0" w:rsidRPr="00102EA5">
        <w:rPr>
          <w:color w:val="000000" w:themeColor="text1"/>
          <w:szCs w:val="26"/>
          <w:lang w:val="sv-SE"/>
        </w:rPr>
        <w:t>và</w:t>
      </w:r>
      <w:r w:rsidRPr="00102EA5">
        <w:rPr>
          <w:color w:val="000000" w:themeColor="text1"/>
          <w:szCs w:val="26"/>
          <w:lang w:val="sv-SE"/>
        </w:rPr>
        <w:t xml:space="preserve"> giải pháp hoàn thiện</w:t>
      </w:r>
      <w:r w:rsidR="007F67C0" w:rsidRPr="00102EA5">
        <w:rPr>
          <w:color w:val="000000" w:themeColor="text1"/>
          <w:szCs w:val="26"/>
          <w:lang w:val="sv-SE"/>
        </w:rPr>
        <w:t xml:space="preserve"> môi t</w:t>
      </w:r>
      <w:r w:rsidR="006D35D8" w:rsidRPr="00102EA5">
        <w:rPr>
          <w:color w:val="000000" w:themeColor="text1"/>
          <w:szCs w:val="26"/>
          <w:lang w:val="sv-SE"/>
        </w:rPr>
        <w:t>rường</w:t>
      </w:r>
      <w:r w:rsidR="007F67C0" w:rsidRPr="00102EA5">
        <w:rPr>
          <w:color w:val="000000" w:themeColor="text1"/>
          <w:szCs w:val="26"/>
          <w:lang w:val="sv-SE"/>
        </w:rPr>
        <w:t xml:space="preserve"> thương mại điện tử Việt Nam;</w:t>
      </w:r>
    </w:p>
    <w:p w:rsidR="00AB6B2E" w:rsidRPr="00102EA5" w:rsidRDefault="00AB6B2E" w:rsidP="00102EA5">
      <w:pPr>
        <w:spacing w:before="0" w:after="0" w:line="288" w:lineRule="auto"/>
        <w:jc w:val="both"/>
        <w:rPr>
          <w:color w:val="000000" w:themeColor="text1"/>
          <w:szCs w:val="26"/>
          <w:lang w:val="sv-SE"/>
        </w:rPr>
      </w:pPr>
      <w:r w:rsidRPr="00102EA5">
        <w:rPr>
          <w:color w:val="000000" w:themeColor="text1"/>
          <w:szCs w:val="26"/>
          <w:lang w:val="sv-SE"/>
        </w:rPr>
        <w:t xml:space="preserve">- Thảo luận tình huống tranh chấp giữa Vinasun (hãng Taxi truyền thống) và Grab (hãng Taxi công nghệ) xung quanh Quyết định số </w:t>
      </w:r>
      <w:r w:rsidRPr="00102EA5">
        <w:rPr>
          <w:color w:val="000000" w:themeColor="text1"/>
          <w:szCs w:val="26"/>
          <w:lang w:val="vi-VN"/>
        </w:rPr>
        <w:t>24/QĐ-BGTVT</w:t>
      </w:r>
      <w:r w:rsidRPr="00102EA5">
        <w:rPr>
          <w:color w:val="000000" w:themeColor="text1"/>
          <w:szCs w:val="26"/>
          <w:lang w:val="sv-SE"/>
        </w:rPr>
        <w:t xml:space="preserve"> của Bộ Giao thông Vận tải ban hành Kế hoạch thí Điểm triển khai ứng dụng khoa học công nghệ hỗ trợ quản lý và kết nối hoạt động vận tải hành khách theo hợp đồng.</w:t>
      </w:r>
    </w:p>
    <w:p w:rsidR="002C4618" w:rsidRPr="00102EA5" w:rsidRDefault="002C4618" w:rsidP="00102EA5">
      <w:pPr>
        <w:spacing w:before="0" w:after="0" w:line="288" w:lineRule="auto"/>
        <w:jc w:val="both"/>
        <w:rPr>
          <w:color w:val="000000" w:themeColor="text1"/>
          <w:szCs w:val="26"/>
          <w:lang w:val="sv-SE"/>
        </w:rPr>
      </w:pPr>
      <w:r w:rsidRPr="00102EA5">
        <w:rPr>
          <w:color w:val="000000" w:themeColor="text1"/>
          <w:szCs w:val="26"/>
          <w:lang w:val="sv-SE"/>
        </w:rPr>
        <w:t>4. Kiểm tra</w:t>
      </w:r>
      <w:r w:rsidRPr="00102EA5">
        <w:rPr>
          <w:color w:val="000000" w:themeColor="text1"/>
          <w:szCs w:val="26"/>
          <w:lang w:val="sv-SE"/>
        </w:rPr>
        <w:tab/>
      </w:r>
      <w:r w:rsidRPr="00102EA5">
        <w:rPr>
          <w:color w:val="000000" w:themeColor="text1"/>
          <w:szCs w:val="26"/>
          <w:lang w:val="sv-SE"/>
        </w:rPr>
        <w:tab/>
      </w:r>
      <w:r w:rsidRPr="00102EA5">
        <w:rPr>
          <w:color w:val="000000" w:themeColor="text1"/>
          <w:szCs w:val="26"/>
          <w:lang w:val="sv-SE"/>
        </w:rPr>
        <w:tab/>
      </w:r>
      <w:r w:rsidRPr="00102EA5">
        <w:rPr>
          <w:color w:val="000000" w:themeColor="text1"/>
          <w:szCs w:val="26"/>
          <w:lang w:val="sv-SE"/>
        </w:rPr>
        <w:tab/>
      </w:r>
      <w:r w:rsidRPr="00102EA5">
        <w:rPr>
          <w:color w:val="000000" w:themeColor="text1"/>
          <w:szCs w:val="26"/>
          <w:lang w:val="sv-SE"/>
        </w:rPr>
        <w:tab/>
      </w:r>
      <w:r w:rsidRPr="00102EA5">
        <w:rPr>
          <w:color w:val="000000" w:themeColor="text1"/>
          <w:szCs w:val="26"/>
          <w:lang w:val="sv-SE"/>
        </w:rPr>
        <w:tab/>
      </w:r>
      <w:r w:rsidRPr="00102EA5">
        <w:rPr>
          <w:color w:val="000000" w:themeColor="text1"/>
          <w:szCs w:val="26"/>
          <w:lang w:val="sv-SE"/>
        </w:rPr>
        <w:tab/>
      </w:r>
      <w:r w:rsidRPr="00102EA5">
        <w:rPr>
          <w:color w:val="000000" w:themeColor="text1"/>
          <w:szCs w:val="26"/>
          <w:lang w:val="sv-SE"/>
        </w:rPr>
        <w:tab/>
      </w:r>
      <w:r w:rsidR="00102EA5">
        <w:rPr>
          <w:color w:val="000000" w:themeColor="text1"/>
          <w:szCs w:val="26"/>
          <w:lang w:val="sv-SE"/>
        </w:rPr>
        <w:tab/>
      </w:r>
      <w:r w:rsidRPr="00102EA5">
        <w:rPr>
          <w:i/>
          <w:color w:val="000000" w:themeColor="text1"/>
          <w:szCs w:val="26"/>
          <w:lang w:val="sv-SE"/>
        </w:rPr>
        <w:t xml:space="preserve">Thời gian: </w:t>
      </w:r>
      <w:r w:rsidR="0077002D" w:rsidRPr="00102EA5">
        <w:rPr>
          <w:i/>
          <w:color w:val="000000" w:themeColor="text1"/>
          <w:szCs w:val="26"/>
          <w:lang w:val="sv-SE"/>
        </w:rPr>
        <w:t>1</w:t>
      </w:r>
      <w:r w:rsidRPr="00102EA5">
        <w:rPr>
          <w:i/>
          <w:color w:val="000000" w:themeColor="text1"/>
          <w:szCs w:val="26"/>
          <w:lang w:val="sv-SE"/>
        </w:rPr>
        <w:t xml:space="preserve"> giờ</w:t>
      </w:r>
    </w:p>
    <w:p w:rsidR="00947CD7" w:rsidRPr="00102EA5" w:rsidRDefault="00947CD7" w:rsidP="00102EA5">
      <w:pPr>
        <w:spacing w:before="0" w:after="0" w:line="288" w:lineRule="auto"/>
        <w:jc w:val="both"/>
        <w:rPr>
          <w:color w:val="000000" w:themeColor="text1"/>
          <w:szCs w:val="26"/>
          <w:lang w:val="sv-SE"/>
        </w:rPr>
      </w:pPr>
    </w:p>
    <w:p w:rsidR="00947CD7" w:rsidRPr="00102EA5" w:rsidRDefault="00947CD7" w:rsidP="00102EA5">
      <w:pPr>
        <w:spacing w:before="0" w:after="0" w:line="288" w:lineRule="auto"/>
        <w:rPr>
          <w:b/>
          <w:color w:val="000000" w:themeColor="text1"/>
          <w:szCs w:val="26"/>
          <w:lang w:val="sv-SE"/>
        </w:rPr>
      </w:pPr>
      <w:r w:rsidRPr="00102EA5">
        <w:rPr>
          <w:color w:val="000000" w:themeColor="text1"/>
          <w:szCs w:val="26"/>
          <w:lang w:val="sv-SE"/>
        </w:rPr>
        <w:t xml:space="preserve">Chương 2: </w:t>
      </w:r>
      <w:r w:rsidR="008918BA" w:rsidRPr="00102EA5">
        <w:rPr>
          <w:b/>
          <w:color w:val="000000" w:themeColor="text1"/>
          <w:szCs w:val="26"/>
          <w:lang w:val="sv-SE"/>
        </w:rPr>
        <w:t>Pháp luật</w:t>
      </w:r>
      <w:r w:rsidRPr="00102EA5">
        <w:rPr>
          <w:b/>
          <w:bCs/>
          <w:color w:val="000000" w:themeColor="text1"/>
          <w:szCs w:val="26"/>
          <w:lang w:val="sv-SE"/>
        </w:rPr>
        <w:t xml:space="preserve"> điều chỉnh lĩnh vực thương mại điện tử </w:t>
      </w:r>
      <w:r w:rsidR="008918BA" w:rsidRPr="00102EA5">
        <w:rPr>
          <w:b/>
          <w:bCs/>
          <w:color w:val="000000" w:themeColor="text1"/>
          <w:szCs w:val="26"/>
          <w:lang w:val="sv-SE"/>
        </w:rPr>
        <w:t>ở Việt Nam</w:t>
      </w:r>
    </w:p>
    <w:p w:rsidR="00947CD7" w:rsidRPr="00102EA5" w:rsidRDefault="00D65888" w:rsidP="00102EA5">
      <w:pPr>
        <w:spacing w:before="0" w:after="0" w:line="288" w:lineRule="auto"/>
        <w:jc w:val="both"/>
        <w:rPr>
          <w:i/>
          <w:color w:val="000000" w:themeColor="text1"/>
          <w:szCs w:val="26"/>
          <w:lang w:val="sv-SE"/>
        </w:rPr>
      </w:pPr>
      <w:r w:rsidRPr="00102EA5">
        <w:rPr>
          <w:i/>
          <w:color w:val="000000" w:themeColor="text1"/>
          <w:szCs w:val="26"/>
          <w:lang w:val="sv-SE"/>
        </w:rPr>
        <w:t xml:space="preserve">1. </w:t>
      </w:r>
      <w:r w:rsidR="00947CD7" w:rsidRPr="00102EA5">
        <w:rPr>
          <w:i/>
          <w:color w:val="000000" w:themeColor="text1"/>
          <w:szCs w:val="26"/>
          <w:lang w:val="sv-SE"/>
        </w:rPr>
        <w:t>Mục tiêu:</w:t>
      </w:r>
    </w:p>
    <w:p w:rsidR="00947CD7" w:rsidRPr="00102EA5" w:rsidRDefault="00947CD7" w:rsidP="00102EA5">
      <w:pPr>
        <w:spacing w:before="0" w:after="0" w:line="288" w:lineRule="auto"/>
        <w:jc w:val="both"/>
        <w:rPr>
          <w:color w:val="000000" w:themeColor="text1"/>
          <w:szCs w:val="26"/>
          <w:lang w:val="sv-SE"/>
        </w:rPr>
      </w:pPr>
      <w:r w:rsidRPr="00102EA5">
        <w:rPr>
          <w:color w:val="000000" w:themeColor="text1"/>
          <w:szCs w:val="26"/>
          <w:lang w:val="sv-SE"/>
        </w:rPr>
        <w:t xml:space="preserve">- </w:t>
      </w:r>
      <w:r w:rsidR="007922AD" w:rsidRPr="00102EA5">
        <w:rPr>
          <w:color w:val="000000" w:themeColor="text1"/>
          <w:szCs w:val="26"/>
          <w:lang w:val="sv-SE"/>
        </w:rPr>
        <w:t>Trình bày được một cách h</w:t>
      </w:r>
      <w:r w:rsidRPr="00102EA5">
        <w:rPr>
          <w:color w:val="000000" w:themeColor="text1"/>
          <w:szCs w:val="26"/>
          <w:lang w:val="sv-SE"/>
        </w:rPr>
        <w:t xml:space="preserve">ệ thống các văn bản pháp luật điều chỉnh lĩnh vực thương mại điện tử </w:t>
      </w:r>
      <w:r w:rsidR="007922AD" w:rsidRPr="00102EA5">
        <w:rPr>
          <w:color w:val="000000" w:themeColor="text1"/>
          <w:szCs w:val="26"/>
          <w:lang w:val="sv-SE"/>
        </w:rPr>
        <w:t>ở Việt Nam;</w:t>
      </w:r>
    </w:p>
    <w:p w:rsidR="008F59B2" w:rsidRPr="00102EA5" w:rsidRDefault="008F59B2" w:rsidP="00102EA5">
      <w:pPr>
        <w:spacing w:before="0" w:after="0" w:line="288" w:lineRule="auto"/>
        <w:jc w:val="both"/>
        <w:rPr>
          <w:color w:val="000000" w:themeColor="text1"/>
          <w:szCs w:val="26"/>
          <w:lang w:val="sv-SE"/>
        </w:rPr>
      </w:pPr>
      <w:r w:rsidRPr="00102EA5">
        <w:rPr>
          <w:color w:val="000000" w:themeColor="text1"/>
          <w:szCs w:val="26"/>
          <w:lang w:val="sv-SE"/>
        </w:rPr>
        <w:t>- Tra cứu được nguồn luật điều chỉnh lĩnh vực thương mại điện tử;</w:t>
      </w:r>
    </w:p>
    <w:p w:rsidR="00947CD7" w:rsidRPr="00102EA5" w:rsidRDefault="00947CD7" w:rsidP="00102EA5">
      <w:pPr>
        <w:spacing w:before="0" w:after="0" w:line="288" w:lineRule="auto"/>
        <w:jc w:val="both"/>
        <w:rPr>
          <w:color w:val="000000" w:themeColor="text1"/>
          <w:szCs w:val="26"/>
          <w:lang w:val="sv-SE"/>
        </w:rPr>
      </w:pPr>
      <w:r w:rsidRPr="00102EA5">
        <w:rPr>
          <w:color w:val="000000" w:themeColor="text1"/>
          <w:szCs w:val="26"/>
          <w:lang w:val="sv-SE"/>
        </w:rPr>
        <w:t xml:space="preserve">- </w:t>
      </w:r>
      <w:r w:rsidR="004B57F4" w:rsidRPr="00102EA5">
        <w:rPr>
          <w:color w:val="000000" w:themeColor="text1"/>
          <w:szCs w:val="26"/>
          <w:lang w:val="sv-SE"/>
        </w:rPr>
        <w:t xml:space="preserve">Trình bày </w:t>
      </w:r>
      <w:r w:rsidRPr="00102EA5">
        <w:rPr>
          <w:color w:val="000000" w:themeColor="text1"/>
          <w:szCs w:val="26"/>
          <w:lang w:val="sv-SE"/>
        </w:rPr>
        <w:t xml:space="preserve">đượccác </w:t>
      </w:r>
      <w:r w:rsidR="004B57F4" w:rsidRPr="00102EA5">
        <w:rPr>
          <w:color w:val="000000" w:themeColor="text1"/>
          <w:szCs w:val="26"/>
          <w:lang w:val="sv-SE"/>
        </w:rPr>
        <w:t>nội dung cơ bản của pháp luật thương mại điện tử</w:t>
      </w:r>
      <w:r w:rsidR="002654F8" w:rsidRPr="00102EA5">
        <w:rPr>
          <w:color w:val="000000" w:themeColor="text1"/>
          <w:szCs w:val="26"/>
          <w:lang w:val="sv-SE"/>
        </w:rPr>
        <w:t>;</w:t>
      </w:r>
    </w:p>
    <w:p w:rsidR="00C2468B" w:rsidRPr="00102EA5" w:rsidRDefault="00C2468B" w:rsidP="00102EA5">
      <w:pPr>
        <w:spacing w:before="0" w:after="0" w:line="288" w:lineRule="auto"/>
        <w:jc w:val="both"/>
        <w:rPr>
          <w:color w:val="000000" w:themeColor="text1"/>
          <w:szCs w:val="26"/>
          <w:lang w:val="sv-SE"/>
        </w:rPr>
      </w:pPr>
      <w:r w:rsidRPr="00102EA5">
        <w:rPr>
          <w:color w:val="000000" w:themeColor="text1"/>
          <w:szCs w:val="26"/>
          <w:lang w:val="sv-SE"/>
        </w:rPr>
        <w:t>- Vận dụng được kiến thức vào việc nhận định các tình huống kinh doanh thực tiễn;</w:t>
      </w:r>
    </w:p>
    <w:p w:rsidR="00C2468B" w:rsidRPr="00102EA5" w:rsidRDefault="00C2468B" w:rsidP="00102EA5">
      <w:pPr>
        <w:spacing w:before="0" w:after="0" w:line="288" w:lineRule="auto"/>
        <w:jc w:val="both"/>
        <w:rPr>
          <w:color w:val="000000" w:themeColor="text1"/>
          <w:szCs w:val="26"/>
          <w:lang w:val="sv-SE"/>
        </w:rPr>
      </w:pPr>
      <w:r w:rsidRPr="00102EA5">
        <w:rPr>
          <w:color w:val="000000" w:themeColor="text1"/>
          <w:szCs w:val="26"/>
          <w:lang w:val="sv-SE"/>
        </w:rPr>
        <w:t>- Có ý thức đúng đắn về vai trò của pháp luật nói chung trong hoạt động nghề nghiệp.</w:t>
      </w:r>
    </w:p>
    <w:p w:rsidR="00F352B2" w:rsidRPr="00102EA5" w:rsidRDefault="00D65888" w:rsidP="00102EA5">
      <w:pPr>
        <w:spacing w:before="0" w:after="0" w:line="288" w:lineRule="auto"/>
        <w:jc w:val="both"/>
        <w:rPr>
          <w:color w:val="000000" w:themeColor="text1"/>
          <w:szCs w:val="26"/>
          <w:lang w:val="sv-SE"/>
        </w:rPr>
      </w:pPr>
      <w:r w:rsidRPr="00102EA5">
        <w:rPr>
          <w:color w:val="000000" w:themeColor="text1"/>
          <w:szCs w:val="26"/>
          <w:lang w:val="sv-SE"/>
        </w:rPr>
        <w:t>2</w:t>
      </w:r>
      <w:r w:rsidR="00F352B2" w:rsidRPr="00102EA5">
        <w:rPr>
          <w:color w:val="000000" w:themeColor="text1"/>
          <w:szCs w:val="26"/>
          <w:lang w:val="sv-SE"/>
        </w:rPr>
        <w:t>. Nội dung chương</w:t>
      </w:r>
      <w:r w:rsidR="00D049A2">
        <w:rPr>
          <w:color w:val="000000" w:themeColor="text1"/>
          <w:szCs w:val="26"/>
          <w:lang w:val="sv-SE"/>
        </w:rPr>
        <w:tab/>
      </w:r>
      <w:r w:rsidR="00D049A2">
        <w:rPr>
          <w:color w:val="000000" w:themeColor="text1"/>
          <w:szCs w:val="26"/>
          <w:lang w:val="sv-SE"/>
        </w:rPr>
        <w:tab/>
      </w:r>
      <w:r w:rsidR="00D049A2">
        <w:rPr>
          <w:color w:val="000000" w:themeColor="text1"/>
          <w:szCs w:val="26"/>
          <w:lang w:val="sv-SE"/>
        </w:rPr>
        <w:tab/>
      </w:r>
      <w:r w:rsidR="00D049A2">
        <w:rPr>
          <w:color w:val="000000" w:themeColor="text1"/>
          <w:szCs w:val="26"/>
          <w:lang w:val="sv-SE"/>
        </w:rPr>
        <w:tab/>
      </w:r>
      <w:r w:rsidR="00D049A2">
        <w:rPr>
          <w:color w:val="000000" w:themeColor="text1"/>
          <w:szCs w:val="26"/>
          <w:lang w:val="sv-SE"/>
        </w:rPr>
        <w:tab/>
      </w:r>
      <w:r w:rsidR="00D049A2">
        <w:rPr>
          <w:color w:val="000000" w:themeColor="text1"/>
          <w:szCs w:val="26"/>
          <w:lang w:val="sv-SE"/>
        </w:rPr>
        <w:tab/>
      </w:r>
      <w:r w:rsidR="00D049A2">
        <w:rPr>
          <w:color w:val="000000" w:themeColor="text1"/>
          <w:szCs w:val="26"/>
          <w:lang w:val="sv-SE"/>
        </w:rPr>
        <w:tab/>
      </w:r>
      <w:r w:rsidR="00D049A2">
        <w:rPr>
          <w:color w:val="000000" w:themeColor="text1"/>
          <w:szCs w:val="26"/>
          <w:lang w:val="sv-SE"/>
        </w:rPr>
        <w:tab/>
      </w:r>
      <w:r w:rsidR="00EA3C37" w:rsidRPr="00102EA5">
        <w:rPr>
          <w:i/>
          <w:color w:val="000000" w:themeColor="text1"/>
          <w:szCs w:val="26"/>
          <w:lang w:val="sv-SE"/>
        </w:rPr>
        <w:t xml:space="preserve">Thời gian: </w:t>
      </w:r>
      <w:r w:rsidR="00D049A2">
        <w:rPr>
          <w:i/>
          <w:color w:val="000000" w:themeColor="text1"/>
          <w:szCs w:val="26"/>
          <w:lang w:val="sv-SE"/>
        </w:rPr>
        <w:t>32</w:t>
      </w:r>
      <w:r w:rsidR="00EA3C37" w:rsidRPr="00102EA5">
        <w:rPr>
          <w:i/>
          <w:color w:val="000000" w:themeColor="text1"/>
          <w:szCs w:val="26"/>
          <w:lang w:val="sv-SE"/>
        </w:rPr>
        <w:t xml:space="preserve"> giờ</w:t>
      </w:r>
    </w:p>
    <w:p w:rsidR="00D049A2" w:rsidRPr="00102EA5" w:rsidRDefault="00A53A9C" w:rsidP="00D049A2">
      <w:pPr>
        <w:spacing w:before="0" w:after="0" w:line="288" w:lineRule="auto"/>
        <w:jc w:val="both"/>
        <w:rPr>
          <w:color w:val="000000" w:themeColor="text1"/>
          <w:szCs w:val="26"/>
          <w:lang w:val="sv-SE"/>
        </w:rPr>
      </w:pPr>
      <w:r w:rsidRPr="00102EA5">
        <w:rPr>
          <w:color w:val="000000" w:themeColor="text1"/>
          <w:szCs w:val="26"/>
          <w:lang w:val="sv-SE"/>
        </w:rPr>
        <w:t>I</w:t>
      </w:r>
      <w:r w:rsidR="00947CD7" w:rsidRPr="00102EA5">
        <w:rPr>
          <w:color w:val="000000" w:themeColor="text1"/>
          <w:szCs w:val="26"/>
          <w:lang w:val="sv-SE"/>
        </w:rPr>
        <w:t xml:space="preserve">. </w:t>
      </w:r>
      <w:r w:rsidR="008319C8" w:rsidRPr="00102EA5">
        <w:rPr>
          <w:color w:val="000000" w:themeColor="text1"/>
          <w:szCs w:val="26"/>
          <w:lang w:val="sv-SE"/>
        </w:rPr>
        <w:t xml:space="preserve">Hệ thống pháp luật </w:t>
      </w:r>
      <w:r w:rsidR="00947CD7" w:rsidRPr="00102EA5">
        <w:rPr>
          <w:color w:val="000000" w:themeColor="text1"/>
          <w:szCs w:val="26"/>
          <w:lang w:val="sv-SE"/>
        </w:rPr>
        <w:t>thương mại điện tử</w:t>
      </w:r>
      <w:r w:rsidR="008319C8" w:rsidRPr="00102EA5">
        <w:rPr>
          <w:color w:val="000000" w:themeColor="text1"/>
          <w:szCs w:val="26"/>
          <w:lang w:val="sv-SE"/>
        </w:rPr>
        <w:t xml:space="preserve"> ở Vi</w:t>
      </w:r>
      <w:r w:rsidR="00F352B2" w:rsidRPr="00102EA5">
        <w:rPr>
          <w:color w:val="000000" w:themeColor="text1"/>
          <w:szCs w:val="26"/>
          <w:lang w:val="sv-SE"/>
        </w:rPr>
        <w:t>ệt Nam</w:t>
      </w:r>
      <w:r w:rsidR="00D049A2" w:rsidRPr="00D049A2">
        <w:rPr>
          <w:i/>
          <w:color w:val="000000" w:themeColor="text1"/>
          <w:szCs w:val="26"/>
          <w:lang w:val="sv-SE"/>
        </w:rPr>
        <w:t xml:space="preserve"> </w:t>
      </w:r>
      <w:r w:rsidR="00D049A2">
        <w:rPr>
          <w:i/>
          <w:color w:val="000000" w:themeColor="text1"/>
          <w:szCs w:val="26"/>
          <w:lang w:val="sv-SE"/>
        </w:rPr>
        <w:tab/>
      </w:r>
      <w:r w:rsidR="00D049A2">
        <w:rPr>
          <w:i/>
          <w:color w:val="000000" w:themeColor="text1"/>
          <w:szCs w:val="26"/>
          <w:lang w:val="sv-SE"/>
        </w:rPr>
        <w:tab/>
      </w:r>
      <w:r w:rsidR="00D049A2">
        <w:rPr>
          <w:i/>
          <w:color w:val="000000" w:themeColor="text1"/>
          <w:szCs w:val="26"/>
          <w:lang w:val="sv-SE"/>
        </w:rPr>
        <w:tab/>
      </w:r>
      <w:r w:rsidR="00D049A2" w:rsidRPr="00102EA5">
        <w:rPr>
          <w:i/>
          <w:color w:val="000000" w:themeColor="text1"/>
          <w:szCs w:val="26"/>
          <w:lang w:val="sv-SE"/>
        </w:rPr>
        <w:t xml:space="preserve">Thời gian: </w:t>
      </w:r>
      <w:r w:rsidR="00D049A2">
        <w:rPr>
          <w:i/>
          <w:color w:val="000000" w:themeColor="text1"/>
          <w:szCs w:val="26"/>
          <w:lang w:val="sv-SE"/>
        </w:rPr>
        <w:t>2</w:t>
      </w:r>
      <w:r w:rsidR="00D049A2" w:rsidRPr="00102EA5">
        <w:rPr>
          <w:i/>
          <w:color w:val="000000" w:themeColor="text1"/>
          <w:szCs w:val="26"/>
          <w:lang w:val="sv-SE"/>
        </w:rPr>
        <w:t xml:space="preserve"> giờ</w:t>
      </w:r>
    </w:p>
    <w:p w:rsidR="00947CD7" w:rsidRPr="00102EA5" w:rsidRDefault="00153D85" w:rsidP="00102EA5">
      <w:pPr>
        <w:spacing w:before="0" w:after="0" w:line="288" w:lineRule="auto"/>
        <w:jc w:val="both"/>
        <w:rPr>
          <w:color w:val="000000" w:themeColor="text1"/>
          <w:szCs w:val="26"/>
          <w:lang w:val="sv-SE"/>
        </w:rPr>
      </w:pPr>
      <w:r w:rsidRPr="00102EA5">
        <w:rPr>
          <w:color w:val="000000" w:themeColor="text1"/>
          <w:szCs w:val="26"/>
          <w:lang w:val="sv-SE"/>
        </w:rPr>
        <w:t>II</w:t>
      </w:r>
      <w:r w:rsidR="00947CD7" w:rsidRPr="00102EA5">
        <w:rPr>
          <w:color w:val="000000" w:themeColor="text1"/>
          <w:szCs w:val="26"/>
          <w:lang w:val="sv-SE"/>
        </w:rPr>
        <w:t xml:space="preserve">. </w:t>
      </w:r>
      <w:r w:rsidRPr="00102EA5">
        <w:rPr>
          <w:color w:val="000000" w:themeColor="text1"/>
          <w:szCs w:val="26"/>
          <w:lang w:val="sv-SE"/>
        </w:rPr>
        <w:t>Nội dung cơ bản của pháp luật thương mại điện tử Việt Nam</w:t>
      </w:r>
      <w:r w:rsidR="00947CD7" w:rsidRPr="00102EA5">
        <w:rPr>
          <w:color w:val="000000" w:themeColor="text1"/>
          <w:szCs w:val="26"/>
          <w:lang w:val="sv-SE"/>
        </w:rPr>
        <w:tab/>
      </w:r>
      <w:r w:rsidR="00D049A2" w:rsidRPr="00102EA5">
        <w:rPr>
          <w:i/>
          <w:color w:val="000000" w:themeColor="text1"/>
          <w:szCs w:val="26"/>
          <w:lang w:val="sv-SE"/>
        </w:rPr>
        <w:t xml:space="preserve">Thời gian: </w:t>
      </w:r>
      <w:r w:rsidR="00D049A2">
        <w:rPr>
          <w:i/>
          <w:color w:val="000000" w:themeColor="text1"/>
          <w:szCs w:val="26"/>
          <w:lang w:val="sv-SE"/>
        </w:rPr>
        <w:t>14</w:t>
      </w:r>
      <w:r w:rsidR="00D049A2" w:rsidRPr="00102EA5">
        <w:rPr>
          <w:i/>
          <w:color w:val="000000" w:themeColor="text1"/>
          <w:szCs w:val="26"/>
          <w:lang w:val="sv-SE"/>
        </w:rPr>
        <w:t xml:space="preserve"> giờ</w:t>
      </w:r>
    </w:p>
    <w:p w:rsidR="005A6C37" w:rsidRPr="00102EA5" w:rsidRDefault="005A6C37" w:rsidP="00102EA5">
      <w:pPr>
        <w:spacing w:before="0" w:after="0" w:line="288" w:lineRule="auto"/>
        <w:jc w:val="both"/>
        <w:rPr>
          <w:color w:val="000000" w:themeColor="text1"/>
          <w:szCs w:val="26"/>
          <w:lang w:val="sv-SE"/>
        </w:rPr>
      </w:pPr>
      <w:r w:rsidRPr="00102EA5">
        <w:rPr>
          <w:color w:val="000000" w:themeColor="text1"/>
          <w:szCs w:val="26"/>
          <w:lang w:val="sv-SE"/>
        </w:rPr>
        <w:t xml:space="preserve">II.1. </w:t>
      </w:r>
      <w:r w:rsidR="00B33DF4" w:rsidRPr="00102EA5">
        <w:rPr>
          <w:color w:val="000000" w:themeColor="text1"/>
          <w:szCs w:val="26"/>
          <w:lang w:val="sv-SE"/>
        </w:rPr>
        <w:t>Các thuật ngữ pháp lý quan trọng</w:t>
      </w:r>
    </w:p>
    <w:p w:rsidR="00B33DF4" w:rsidRPr="00102EA5" w:rsidRDefault="00B33DF4" w:rsidP="00102EA5">
      <w:pPr>
        <w:spacing w:before="0" w:after="0" w:line="288" w:lineRule="auto"/>
        <w:jc w:val="both"/>
        <w:rPr>
          <w:color w:val="000000" w:themeColor="text1"/>
          <w:szCs w:val="26"/>
          <w:lang w:val="sv-SE"/>
        </w:rPr>
      </w:pPr>
      <w:r w:rsidRPr="00102EA5">
        <w:rPr>
          <w:color w:val="000000" w:themeColor="text1"/>
          <w:szCs w:val="26"/>
          <w:lang w:val="sv-SE"/>
        </w:rPr>
        <w:t xml:space="preserve">II.2. </w:t>
      </w:r>
      <w:r w:rsidR="00F9609D" w:rsidRPr="00102EA5">
        <w:rPr>
          <w:color w:val="000000" w:themeColor="text1"/>
          <w:szCs w:val="26"/>
          <w:lang w:val="sv-SE"/>
        </w:rPr>
        <w:t>Giao kết hợp đồng trong thương mại điện tử</w:t>
      </w:r>
    </w:p>
    <w:p w:rsidR="0061440B" w:rsidRPr="00102EA5" w:rsidRDefault="0061440B" w:rsidP="00102EA5">
      <w:pPr>
        <w:spacing w:before="0" w:after="0" w:line="288" w:lineRule="auto"/>
        <w:jc w:val="both"/>
        <w:rPr>
          <w:color w:val="000000" w:themeColor="text1"/>
          <w:szCs w:val="26"/>
          <w:lang w:val="sv-SE"/>
        </w:rPr>
      </w:pPr>
      <w:r w:rsidRPr="00102EA5">
        <w:rPr>
          <w:color w:val="000000" w:themeColor="text1"/>
          <w:szCs w:val="26"/>
          <w:lang w:val="sv-SE"/>
        </w:rPr>
        <w:t xml:space="preserve">II.3. </w:t>
      </w:r>
      <w:r w:rsidR="00956197" w:rsidRPr="00102EA5">
        <w:rPr>
          <w:color w:val="000000" w:themeColor="text1"/>
          <w:szCs w:val="26"/>
          <w:lang w:val="sv-SE"/>
        </w:rPr>
        <w:t>Nội dung quản lý hoạt động thương mại điện tử</w:t>
      </w:r>
    </w:p>
    <w:p w:rsidR="00A1213B" w:rsidRPr="00102EA5" w:rsidRDefault="00A1213B" w:rsidP="00102EA5">
      <w:pPr>
        <w:spacing w:before="0" w:after="0" w:line="288" w:lineRule="auto"/>
        <w:jc w:val="both"/>
        <w:rPr>
          <w:color w:val="000000" w:themeColor="text1"/>
          <w:szCs w:val="26"/>
          <w:lang w:val="sv-SE"/>
        </w:rPr>
      </w:pPr>
      <w:r w:rsidRPr="00102EA5">
        <w:rPr>
          <w:color w:val="000000" w:themeColor="text1"/>
          <w:szCs w:val="26"/>
          <w:lang w:val="sv-SE"/>
        </w:rPr>
        <w:t>a) Nguyên tắc hoạt động thương mại điện tử</w:t>
      </w:r>
    </w:p>
    <w:p w:rsidR="00F77F02" w:rsidRPr="00102EA5" w:rsidRDefault="00F77F02" w:rsidP="00102EA5">
      <w:pPr>
        <w:spacing w:before="0" w:after="0" w:line="288" w:lineRule="auto"/>
        <w:jc w:val="both"/>
        <w:rPr>
          <w:color w:val="000000" w:themeColor="text1"/>
          <w:szCs w:val="26"/>
          <w:lang w:val="sv-SE"/>
        </w:rPr>
      </w:pPr>
      <w:r w:rsidRPr="00102EA5">
        <w:rPr>
          <w:color w:val="000000" w:themeColor="text1"/>
          <w:szCs w:val="26"/>
          <w:lang w:val="sv-SE"/>
        </w:rPr>
        <w:t>b) Các hành vi bị cấm trong hoạt động thương mại điện tử</w:t>
      </w:r>
    </w:p>
    <w:p w:rsidR="00A1213B" w:rsidRPr="00102EA5" w:rsidRDefault="00F4121D" w:rsidP="00102EA5">
      <w:pPr>
        <w:spacing w:before="0" w:after="0" w:line="288" w:lineRule="auto"/>
        <w:jc w:val="both"/>
        <w:rPr>
          <w:color w:val="000000" w:themeColor="text1"/>
          <w:szCs w:val="26"/>
          <w:lang w:val="sv-SE"/>
        </w:rPr>
      </w:pPr>
      <w:r w:rsidRPr="00102EA5">
        <w:rPr>
          <w:color w:val="000000" w:themeColor="text1"/>
          <w:szCs w:val="26"/>
          <w:lang w:val="sv-SE"/>
        </w:rPr>
        <w:t>c</w:t>
      </w:r>
      <w:r w:rsidR="00A1213B" w:rsidRPr="00102EA5">
        <w:rPr>
          <w:color w:val="000000" w:themeColor="text1"/>
          <w:szCs w:val="26"/>
          <w:lang w:val="sv-SE"/>
        </w:rPr>
        <w:t xml:space="preserve">) </w:t>
      </w:r>
      <w:r w:rsidR="00EB022E" w:rsidRPr="00102EA5">
        <w:rPr>
          <w:color w:val="000000" w:themeColor="text1"/>
          <w:szCs w:val="26"/>
          <w:lang w:val="sv-SE"/>
        </w:rPr>
        <w:t>Quyền và nghĩa vụ cơ bản của chủ thể tham gia hoạt động thương mại điện tử</w:t>
      </w:r>
    </w:p>
    <w:p w:rsidR="009602E0" w:rsidRPr="00102EA5" w:rsidRDefault="00F4121D" w:rsidP="00102EA5">
      <w:pPr>
        <w:spacing w:before="0" w:after="0" w:line="288" w:lineRule="auto"/>
        <w:jc w:val="both"/>
        <w:rPr>
          <w:color w:val="000000" w:themeColor="text1"/>
          <w:szCs w:val="26"/>
          <w:lang w:val="sv-SE"/>
        </w:rPr>
      </w:pPr>
      <w:r w:rsidRPr="00102EA5">
        <w:rPr>
          <w:color w:val="000000" w:themeColor="text1"/>
          <w:szCs w:val="26"/>
          <w:lang w:val="sv-SE"/>
        </w:rPr>
        <w:t>d</w:t>
      </w:r>
      <w:r w:rsidR="009602E0" w:rsidRPr="00102EA5">
        <w:rPr>
          <w:color w:val="000000" w:themeColor="text1"/>
          <w:szCs w:val="26"/>
          <w:lang w:val="sv-SE"/>
        </w:rPr>
        <w:t xml:space="preserve">) </w:t>
      </w:r>
      <w:r w:rsidRPr="00102EA5">
        <w:rPr>
          <w:color w:val="000000" w:themeColor="text1"/>
          <w:szCs w:val="26"/>
          <w:lang w:val="sv-SE"/>
        </w:rPr>
        <w:t>Quản lý hoạt động của website thương mại điện tử bán hàng</w:t>
      </w:r>
    </w:p>
    <w:p w:rsidR="00F4121D" w:rsidRPr="00102EA5" w:rsidRDefault="00C842BE" w:rsidP="00102EA5">
      <w:pPr>
        <w:spacing w:before="0" w:after="0" w:line="288" w:lineRule="auto"/>
        <w:jc w:val="both"/>
        <w:rPr>
          <w:color w:val="000000" w:themeColor="text1"/>
          <w:szCs w:val="26"/>
          <w:lang w:val="sv-SE"/>
        </w:rPr>
      </w:pPr>
      <w:r w:rsidRPr="00102EA5">
        <w:rPr>
          <w:color w:val="000000" w:themeColor="text1"/>
          <w:szCs w:val="26"/>
          <w:lang w:val="sv-SE"/>
        </w:rPr>
        <w:t>đ</w:t>
      </w:r>
      <w:r w:rsidR="00F4121D" w:rsidRPr="00102EA5">
        <w:rPr>
          <w:color w:val="000000" w:themeColor="text1"/>
          <w:szCs w:val="26"/>
          <w:lang w:val="sv-SE"/>
        </w:rPr>
        <w:t xml:space="preserve">) Quản lý hoạt động của sàn giao dịch thương mại điện tử </w:t>
      </w:r>
    </w:p>
    <w:p w:rsidR="00F4121D" w:rsidRPr="00102EA5" w:rsidRDefault="00C842BE" w:rsidP="00102EA5">
      <w:pPr>
        <w:spacing w:before="0" w:after="0" w:line="288" w:lineRule="auto"/>
        <w:jc w:val="both"/>
        <w:rPr>
          <w:color w:val="000000" w:themeColor="text1"/>
          <w:szCs w:val="26"/>
          <w:lang w:val="sv-SE"/>
        </w:rPr>
      </w:pPr>
      <w:r w:rsidRPr="00102EA5">
        <w:rPr>
          <w:color w:val="000000" w:themeColor="text1"/>
          <w:szCs w:val="26"/>
          <w:lang w:val="sv-SE"/>
        </w:rPr>
        <w:t>e</w:t>
      </w:r>
      <w:r w:rsidR="00F4121D" w:rsidRPr="00102EA5">
        <w:rPr>
          <w:color w:val="000000" w:themeColor="text1"/>
          <w:szCs w:val="26"/>
          <w:lang w:val="sv-SE"/>
        </w:rPr>
        <w:t xml:space="preserve">) </w:t>
      </w:r>
      <w:r w:rsidR="00D15767" w:rsidRPr="00102EA5">
        <w:rPr>
          <w:color w:val="000000" w:themeColor="text1"/>
          <w:szCs w:val="26"/>
          <w:lang w:val="sv-SE"/>
        </w:rPr>
        <w:t>Quản lý hoạt động của website khuyến mại trực tuyến</w:t>
      </w:r>
    </w:p>
    <w:p w:rsidR="00D15767" w:rsidRPr="00102EA5" w:rsidRDefault="00D15767" w:rsidP="00102EA5">
      <w:pPr>
        <w:spacing w:before="0" w:after="0" w:line="288" w:lineRule="auto"/>
        <w:jc w:val="both"/>
        <w:rPr>
          <w:color w:val="000000" w:themeColor="text1"/>
          <w:szCs w:val="26"/>
          <w:lang w:val="sv-SE"/>
        </w:rPr>
      </w:pPr>
      <w:r w:rsidRPr="00102EA5">
        <w:rPr>
          <w:color w:val="000000" w:themeColor="text1"/>
          <w:szCs w:val="26"/>
          <w:lang w:val="sv-SE"/>
        </w:rPr>
        <w:t>g) Quản lý hoạt động của website đấu giá trực tuyến</w:t>
      </w:r>
    </w:p>
    <w:p w:rsidR="00F4121D" w:rsidRPr="00102EA5" w:rsidRDefault="00BB6AAC" w:rsidP="00102EA5">
      <w:pPr>
        <w:spacing w:before="0" w:after="0" w:line="288" w:lineRule="auto"/>
        <w:jc w:val="both"/>
        <w:rPr>
          <w:color w:val="000000" w:themeColor="text1"/>
          <w:szCs w:val="26"/>
          <w:lang w:val="sv-SE"/>
        </w:rPr>
      </w:pPr>
      <w:r w:rsidRPr="00102EA5">
        <w:rPr>
          <w:color w:val="000000" w:themeColor="text1"/>
          <w:szCs w:val="26"/>
          <w:lang w:val="sv-SE"/>
        </w:rPr>
        <w:t>h) Hoạt động đánh giá, giám sát và chứng thực trong thương mại điện tử</w:t>
      </w:r>
    </w:p>
    <w:p w:rsidR="00F4121D" w:rsidRPr="00102EA5" w:rsidRDefault="00BB6AAC" w:rsidP="00102EA5">
      <w:pPr>
        <w:spacing w:before="0" w:after="0" w:line="288" w:lineRule="auto"/>
        <w:jc w:val="both"/>
        <w:rPr>
          <w:color w:val="000000" w:themeColor="text1"/>
          <w:szCs w:val="26"/>
          <w:lang w:val="sv-SE"/>
        </w:rPr>
      </w:pPr>
      <w:r w:rsidRPr="00102EA5">
        <w:rPr>
          <w:color w:val="000000" w:themeColor="text1"/>
          <w:szCs w:val="26"/>
          <w:lang w:val="sv-SE"/>
        </w:rPr>
        <w:t>i) Cổng thông tin quản lý hoạt động thương mại điện tử</w:t>
      </w:r>
    </w:p>
    <w:p w:rsidR="00BA79B8" w:rsidRPr="00102EA5" w:rsidRDefault="008770B9" w:rsidP="00102EA5">
      <w:pPr>
        <w:spacing w:before="0" w:after="0" w:line="288" w:lineRule="auto"/>
        <w:jc w:val="both"/>
        <w:rPr>
          <w:color w:val="000000" w:themeColor="text1"/>
          <w:szCs w:val="26"/>
          <w:lang w:val="sv-SE"/>
        </w:rPr>
      </w:pPr>
      <w:r w:rsidRPr="00102EA5">
        <w:rPr>
          <w:color w:val="000000" w:themeColor="text1"/>
          <w:szCs w:val="26"/>
          <w:lang w:val="sv-SE"/>
        </w:rPr>
        <w:t>II.4.</w:t>
      </w:r>
      <w:r w:rsidR="00BA79B8" w:rsidRPr="00102EA5">
        <w:rPr>
          <w:color w:val="000000" w:themeColor="text1"/>
          <w:szCs w:val="26"/>
          <w:lang w:val="sv-SE"/>
        </w:rPr>
        <w:t xml:space="preserve"> An toàn</w:t>
      </w:r>
      <w:r w:rsidR="001A678D" w:rsidRPr="00102EA5">
        <w:rPr>
          <w:color w:val="000000" w:themeColor="text1"/>
          <w:szCs w:val="26"/>
          <w:lang w:val="sv-SE"/>
        </w:rPr>
        <w:t xml:space="preserve"> -</w:t>
      </w:r>
      <w:r w:rsidR="00BA79B8" w:rsidRPr="00102EA5">
        <w:rPr>
          <w:color w:val="000000" w:themeColor="text1"/>
          <w:szCs w:val="26"/>
          <w:lang w:val="sv-SE"/>
        </w:rPr>
        <w:t xml:space="preserve"> an ninh</w:t>
      </w:r>
      <w:r w:rsidR="001A678D" w:rsidRPr="00102EA5">
        <w:rPr>
          <w:color w:val="000000" w:themeColor="text1"/>
          <w:szCs w:val="26"/>
          <w:lang w:val="sv-SE"/>
        </w:rPr>
        <w:t xml:space="preserve"> và</w:t>
      </w:r>
      <w:r w:rsidR="00AD7E53" w:rsidRPr="00102EA5">
        <w:rPr>
          <w:color w:val="000000" w:themeColor="text1"/>
          <w:szCs w:val="26"/>
          <w:lang w:val="sv-SE"/>
        </w:rPr>
        <w:t xml:space="preserve"> bảo vệ</w:t>
      </w:r>
      <w:r w:rsidR="001A678D" w:rsidRPr="00102EA5">
        <w:rPr>
          <w:color w:val="000000" w:themeColor="text1"/>
          <w:szCs w:val="26"/>
          <w:lang w:val="sv-SE"/>
        </w:rPr>
        <w:t xml:space="preserve"> - </w:t>
      </w:r>
      <w:r w:rsidR="00AD7E53" w:rsidRPr="00102EA5">
        <w:rPr>
          <w:color w:val="000000" w:themeColor="text1"/>
          <w:szCs w:val="26"/>
          <w:lang w:val="sv-SE"/>
        </w:rPr>
        <w:t>bảo mật</w:t>
      </w:r>
      <w:r w:rsidR="00BA79B8" w:rsidRPr="00102EA5">
        <w:rPr>
          <w:color w:val="000000" w:themeColor="text1"/>
          <w:szCs w:val="26"/>
          <w:lang w:val="sv-SE"/>
        </w:rPr>
        <w:t xml:space="preserve"> trong giao dịch thương mại điện tử</w:t>
      </w:r>
    </w:p>
    <w:p w:rsidR="008770B9" w:rsidRPr="00102EA5" w:rsidRDefault="00576EFB" w:rsidP="00102EA5">
      <w:pPr>
        <w:spacing w:before="0" w:after="0" w:line="288" w:lineRule="auto"/>
        <w:jc w:val="both"/>
        <w:rPr>
          <w:color w:val="000000" w:themeColor="text1"/>
          <w:szCs w:val="26"/>
          <w:lang w:val="sv-SE"/>
        </w:rPr>
      </w:pPr>
      <w:r w:rsidRPr="00102EA5">
        <w:rPr>
          <w:color w:val="000000" w:themeColor="text1"/>
          <w:szCs w:val="26"/>
          <w:lang w:val="sv-SE"/>
        </w:rPr>
        <w:t>II.5. Chữ ký điện tử và chứng thực chữ ký điện tử</w:t>
      </w:r>
    </w:p>
    <w:p w:rsidR="003651F4" w:rsidRPr="00102EA5" w:rsidRDefault="003651F4" w:rsidP="00102EA5">
      <w:pPr>
        <w:spacing w:before="0" w:after="0" w:line="288" w:lineRule="auto"/>
        <w:jc w:val="both"/>
        <w:rPr>
          <w:color w:val="000000" w:themeColor="text1"/>
          <w:szCs w:val="26"/>
          <w:lang w:val="sv-SE"/>
        </w:rPr>
      </w:pPr>
      <w:r w:rsidRPr="00102EA5">
        <w:rPr>
          <w:color w:val="000000" w:themeColor="text1"/>
          <w:szCs w:val="26"/>
          <w:lang w:val="sv-SE"/>
        </w:rPr>
        <w:t xml:space="preserve">II.6. </w:t>
      </w:r>
      <w:r w:rsidR="00AF3216" w:rsidRPr="00102EA5">
        <w:rPr>
          <w:color w:val="000000" w:themeColor="text1"/>
          <w:szCs w:val="26"/>
          <w:lang w:val="sv-SE"/>
        </w:rPr>
        <w:t>Quyền sở hữu trí tuệ trong</w:t>
      </w:r>
      <w:r w:rsidRPr="00102EA5">
        <w:rPr>
          <w:color w:val="000000" w:themeColor="text1"/>
          <w:szCs w:val="26"/>
          <w:lang w:val="sv-SE"/>
        </w:rPr>
        <w:t xml:space="preserve"> thương mại điện tử</w:t>
      </w:r>
    </w:p>
    <w:p w:rsidR="00295D25" w:rsidRPr="00102EA5" w:rsidRDefault="00295D25" w:rsidP="00102EA5">
      <w:pPr>
        <w:spacing w:before="0" w:after="0" w:line="288" w:lineRule="auto"/>
        <w:jc w:val="both"/>
        <w:rPr>
          <w:color w:val="000000" w:themeColor="text1"/>
          <w:szCs w:val="26"/>
          <w:lang w:val="sv-SE"/>
        </w:rPr>
      </w:pPr>
      <w:r w:rsidRPr="00102EA5">
        <w:rPr>
          <w:color w:val="000000" w:themeColor="text1"/>
          <w:szCs w:val="26"/>
          <w:lang w:val="sv-SE"/>
        </w:rPr>
        <w:t>II.7. Thương mại điện tử qua ứng dụng trên thiết bị di động</w:t>
      </w:r>
    </w:p>
    <w:p w:rsidR="0009365C" w:rsidRPr="00102EA5" w:rsidRDefault="0009365C" w:rsidP="00102EA5">
      <w:pPr>
        <w:spacing w:before="0" w:after="0" w:line="288" w:lineRule="auto"/>
        <w:jc w:val="both"/>
        <w:rPr>
          <w:color w:val="000000" w:themeColor="text1"/>
          <w:szCs w:val="26"/>
          <w:lang w:val="sv-SE"/>
        </w:rPr>
      </w:pPr>
      <w:r w:rsidRPr="00102EA5">
        <w:rPr>
          <w:color w:val="000000" w:themeColor="text1"/>
          <w:szCs w:val="26"/>
          <w:lang w:val="sv-SE"/>
        </w:rPr>
        <w:t>II.8. Chế tài xử phạt trong thương mại điện tử</w:t>
      </w:r>
    </w:p>
    <w:p w:rsidR="00AA734A" w:rsidRPr="00102EA5" w:rsidRDefault="00D65888" w:rsidP="00102EA5">
      <w:pPr>
        <w:spacing w:before="0" w:after="0" w:line="288" w:lineRule="auto"/>
        <w:jc w:val="both"/>
        <w:rPr>
          <w:color w:val="000000" w:themeColor="text1"/>
          <w:szCs w:val="26"/>
          <w:lang w:val="it-IT"/>
        </w:rPr>
      </w:pPr>
      <w:r w:rsidRPr="00102EA5">
        <w:rPr>
          <w:color w:val="000000" w:themeColor="text1"/>
          <w:szCs w:val="26"/>
          <w:lang w:val="it-IT"/>
        </w:rPr>
        <w:lastRenderedPageBreak/>
        <w:t>3</w:t>
      </w:r>
      <w:r w:rsidR="00AA734A" w:rsidRPr="00102EA5">
        <w:rPr>
          <w:color w:val="000000" w:themeColor="text1"/>
          <w:szCs w:val="26"/>
          <w:lang w:val="it-IT"/>
        </w:rPr>
        <w:t>. Thực hành:</w:t>
      </w:r>
      <w:r w:rsidR="00AA734A" w:rsidRPr="00102EA5">
        <w:rPr>
          <w:color w:val="000000" w:themeColor="text1"/>
          <w:szCs w:val="26"/>
          <w:lang w:val="it-IT"/>
        </w:rPr>
        <w:tab/>
      </w:r>
      <w:r w:rsidR="00AA734A" w:rsidRPr="00102EA5">
        <w:rPr>
          <w:color w:val="000000" w:themeColor="text1"/>
          <w:szCs w:val="26"/>
          <w:lang w:val="it-IT"/>
        </w:rPr>
        <w:tab/>
      </w:r>
      <w:r w:rsidR="00AA734A" w:rsidRPr="00102EA5">
        <w:rPr>
          <w:color w:val="000000" w:themeColor="text1"/>
          <w:szCs w:val="26"/>
          <w:lang w:val="it-IT"/>
        </w:rPr>
        <w:tab/>
      </w:r>
      <w:r w:rsidR="00AA734A" w:rsidRPr="00102EA5">
        <w:rPr>
          <w:color w:val="000000" w:themeColor="text1"/>
          <w:szCs w:val="26"/>
          <w:lang w:val="it-IT"/>
        </w:rPr>
        <w:tab/>
      </w:r>
      <w:r w:rsidR="00AA734A" w:rsidRPr="00102EA5">
        <w:rPr>
          <w:color w:val="000000" w:themeColor="text1"/>
          <w:szCs w:val="26"/>
          <w:lang w:val="it-IT"/>
        </w:rPr>
        <w:tab/>
      </w:r>
      <w:r w:rsidR="00AA734A" w:rsidRPr="00102EA5">
        <w:rPr>
          <w:color w:val="000000" w:themeColor="text1"/>
          <w:szCs w:val="26"/>
          <w:lang w:val="it-IT"/>
        </w:rPr>
        <w:tab/>
      </w:r>
      <w:r w:rsidR="00AA734A" w:rsidRPr="00102EA5">
        <w:rPr>
          <w:color w:val="000000" w:themeColor="text1"/>
          <w:szCs w:val="26"/>
          <w:lang w:val="it-IT"/>
        </w:rPr>
        <w:tab/>
      </w:r>
      <w:r w:rsidR="00AA734A" w:rsidRPr="00102EA5">
        <w:rPr>
          <w:color w:val="000000" w:themeColor="text1"/>
          <w:szCs w:val="26"/>
          <w:lang w:val="it-IT"/>
        </w:rPr>
        <w:tab/>
      </w:r>
      <w:r w:rsidR="00AA734A" w:rsidRPr="00102EA5">
        <w:rPr>
          <w:i/>
          <w:color w:val="000000" w:themeColor="text1"/>
          <w:szCs w:val="26"/>
          <w:lang w:val="it-IT"/>
        </w:rPr>
        <w:t xml:space="preserve">Thời gian: </w:t>
      </w:r>
      <w:r w:rsidR="003B67B9" w:rsidRPr="00102EA5">
        <w:rPr>
          <w:i/>
          <w:color w:val="000000" w:themeColor="text1"/>
          <w:szCs w:val="26"/>
          <w:lang w:val="it-IT"/>
        </w:rPr>
        <w:t xml:space="preserve">14 </w:t>
      </w:r>
      <w:r w:rsidR="00AA734A" w:rsidRPr="00102EA5">
        <w:rPr>
          <w:i/>
          <w:color w:val="000000" w:themeColor="text1"/>
          <w:szCs w:val="26"/>
          <w:lang w:val="it-IT"/>
        </w:rPr>
        <w:t>giờ</w:t>
      </w:r>
    </w:p>
    <w:p w:rsidR="00AA734A" w:rsidRPr="00102EA5" w:rsidRDefault="0042094A" w:rsidP="00102EA5">
      <w:pPr>
        <w:spacing w:before="0" w:after="0" w:line="288" w:lineRule="auto"/>
        <w:jc w:val="both"/>
        <w:rPr>
          <w:color w:val="000000" w:themeColor="text1"/>
          <w:szCs w:val="26"/>
          <w:lang w:val="it-IT"/>
        </w:rPr>
      </w:pPr>
      <w:r w:rsidRPr="00102EA5">
        <w:rPr>
          <w:color w:val="000000" w:themeColor="text1"/>
          <w:szCs w:val="26"/>
          <w:lang w:val="it-IT"/>
        </w:rPr>
        <w:t xml:space="preserve">- </w:t>
      </w:r>
      <w:r w:rsidR="00C86F70" w:rsidRPr="00102EA5">
        <w:rPr>
          <w:color w:val="000000" w:themeColor="text1"/>
          <w:szCs w:val="26"/>
          <w:lang w:val="it-IT"/>
        </w:rPr>
        <w:t xml:space="preserve">Thực hành tra cứu và tập hợp hệ thống pháp luật thương mại điện tử Việt Nam qua trang </w:t>
      </w:r>
      <w:r w:rsidR="00681D58" w:rsidRPr="00102EA5">
        <w:rPr>
          <w:color w:val="000000" w:themeColor="text1"/>
          <w:szCs w:val="26"/>
          <w:lang w:val="it-IT"/>
        </w:rPr>
        <w:t>T</w:t>
      </w:r>
      <w:r w:rsidR="00C86F70" w:rsidRPr="00102EA5">
        <w:rPr>
          <w:color w:val="000000" w:themeColor="text1"/>
          <w:szCs w:val="26"/>
          <w:lang w:val="it-IT"/>
        </w:rPr>
        <w:t>hông tin điện tử về “Cơ sở dữ liệu quốc gia về văn bản pháp luật” của Bộ Tư pháp;</w:t>
      </w:r>
    </w:p>
    <w:p w:rsidR="00A72101" w:rsidRPr="00102EA5" w:rsidRDefault="00A72101" w:rsidP="00102EA5">
      <w:pPr>
        <w:spacing w:before="0" w:after="0" w:line="288" w:lineRule="auto"/>
        <w:jc w:val="both"/>
        <w:rPr>
          <w:color w:val="000000" w:themeColor="text1"/>
          <w:szCs w:val="26"/>
          <w:lang w:val="it-IT"/>
        </w:rPr>
      </w:pPr>
      <w:r w:rsidRPr="00102EA5">
        <w:rPr>
          <w:color w:val="000000" w:themeColor="text1"/>
          <w:szCs w:val="26"/>
          <w:lang w:val="it-IT"/>
        </w:rPr>
        <w:t>- Thảo luận và đưa ý kiến về một số nhận định pháp lý;</w:t>
      </w:r>
    </w:p>
    <w:p w:rsidR="00A72101" w:rsidRPr="00102EA5" w:rsidRDefault="00A72101" w:rsidP="00102EA5">
      <w:pPr>
        <w:spacing w:before="0" w:after="0" w:line="288" w:lineRule="auto"/>
        <w:jc w:val="both"/>
        <w:rPr>
          <w:color w:val="000000" w:themeColor="text1"/>
          <w:szCs w:val="26"/>
          <w:lang w:val="it-IT"/>
        </w:rPr>
      </w:pPr>
      <w:r w:rsidRPr="00102EA5">
        <w:rPr>
          <w:color w:val="000000" w:themeColor="text1"/>
          <w:szCs w:val="26"/>
          <w:lang w:val="it-IT"/>
        </w:rPr>
        <w:t xml:space="preserve">- </w:t>
      </w:r>
      <w:r w:rsidR="007F1BC0" w:rsidRPr="00102EA5">
        <w:rPr>
          <w:color w:val="000000" w:themeColor="text1"/>
          <w:szCs w:val="26"/>
          <w:lang w:val="it-IT"/>
        </w:rPr>
        <w:t>Phân biệt hành vi trái pháp luật với hành vi pháp luật cấm;</w:t>
      </w:r>
    </w:p>
    <w:p w:rsidR="009B1CC4" w:rsidRPr="00102EA5" w:rsidRDefault="009B1CC4" w:rsidP="00102EA5">
      <w:pPr>
        <w:spacing w:before="0" w:after="0" w:line="288" w:lineRule="auto"/>
        <w:jc w:val="both"/>
        <w:rPr>
          <w:color w:val="000000" w:themeColor="text1"/>
          <w:szCs w:val="26"/>
          <w:lang w:val="it-IT"/>
        </w:rPr>
      </w:pPr>
      <w:r w:rsidRPr="00102EA5">
        <w:rPr>
          <w:color w:val="000000" w:themeColor="text1"/>
          <w:szCs w:val="26"/>
          <w:lang w:val="it-IT"/>
        </w:rPr>
        <w:t xml:space="preserve">- Sơ đồ hóa </w:t>
      </w:r>
      <w:r w:rsidR="00837D37" w:rsidRPr="00102EA5">
        <w:rPr>
          <w:color w:val="000000" w:themeColor="text1"/>
          <w:szCs w:val="26"/>
          <w:lang w:val="it-IT"/>
        </w:rPr>
        <w:t xml:space="preserve">và thuyết minh </w:t>
      </w:r>
      <w:r w:rsidRPr="00102EA5">
        <w:rPr>
          <w:color w:val="000000" w:themeColor="text1"/>
          <w:szCs w:val="26"/>
          <w:lang w:val="it-IT"/>
        </w:rPr>
        <w:t>quy trình “Thông báo, đăng ký website thương mại điện tử”</w:t>
      </w:r>
    </w:p>
    <w:p w:rsidR="0081438B" w:rsidRPr="00102EA5" w:rsidRDefault="0081438B" w:rsidP="00102EA5">
      <w:pPr>
        <w:spacing w:before="0" w:after="0" w:line="288" w:lineRule="auto"/>
        <w:jc w:val="both"/>
        <w:rPr>
          <w:color w:val="000000" w:themeColor="text1"/>
          <w:szCs w:val="26"/>
          <w:lang w:val="it-IT"/>
        </w:rPr>
      </w:pPr>
      <w:r w:rsidRPr="00102EA5">
        <w:rPr>
          <w:color w:val="000000" w:themeColor="text1"/>
          <w:szCs w:val="26"/>
          <w:lang w:val="it-IT"/>
        </w:rPr>
        <w:t xml:space="preserve">- Sơ đồ hóa </w:t>
      </w:r>
      <w:r w:rsidR="00837D37" w:rsidRPr="00102EA5">
        <w:rPr>
          <w:color w:val="000000" w:themeColor="text1"/>
          <w:szCs w:val="26"/>
          <w:lang w:val="it-IT"/>
        </w:rPr>
        <w:t xml:space="preserve">và thuyết minh </w:t>
      </w:r>
      <w:r w:rsidRPr="00102EA5">
        <w:rPr>
          <w:color w:val="000000" w:themeColor="text1"/>
          <w:szCs w:val="26"/>
          <w:lang w:val="it-IT"/>
        </w:rPr>
        <w:t>quy trình “Thông báo, đăng ký ứng dụng di động”</w:t>
      </w:r>
    </w:p>
    <w:p w:rsidR="00113E0A" w:rsidRPr="00102EA5" w:rsidRDefault="00837D37" w:rsidP="00102EA5">
      <w:pPr>
        <w:spacing w:before="0" w:after="0" w:line="288" w:lineRule="auto"/>
        <w:jc w:val="both"/>
        <w:rPr>
          <w:color w:val="000000" w:themeColor="text1"/>
          <w:szCs w:val="26"/>
          <w:lang w:val="it-IT"/>
        </w:rPr>
      </w:pPr>
      <w:r w:rsidRPr="00102EA5">
        <w:rPr>
          <w:color w:val="000000" w:themeColor="text1"/>
          <w:szCs w:val="26"/>
          <w:lang w:val="it-IT"/>
        </w:rPr>
        <w:t xml:space="preserve">- Sơ đồ hóa và thuyết minh quy trình đăng ký bảo hộ nhãn hiệu cho tên miền </w:t>
      </w:r>
    </w:p>
    <w:p w:rsidR="00837D37" w:rsidRPr="00102EA5" w:rsidRDefault="00837D37" w:rsidP="00102EA5">
      <w:pPr>
        <w:spacing w:before="0" w:after="0" w:line="288" w:lineRule="auto"/>
        <w:jc w:val="both"/>
        <w:rPr>
          <w:b/>
          <w:color w:val="000000" w:themeColor="text1"/>
          <w:szCs w:val="26"/>
          <w:lang w:val="it-IT"/>
        </w:rPr>
      </w:pPr>
      <w:r w:rsidRPr="00102EA5">
        <w:rPr>
          <w:color w:val="000000" w:themeColor="text1"/>
          <w:szCs w:val="26"/>
          <w:lang w:val="it-IT"/>
        </w:rPr>
        <w:t xml:space="preserve">- Sơ đồ hóa và thuyết minh quy trình đăng ký bảo hộ </w:t>
      </w:r>
      <w:r w:rsidR="005F72F9" w:rsidRPr="00102EA5">
        <w:rPr>
          <w:color w:val="000000" w:themeColor="text1"/>
          <w:szCs w:val="26"/>
          <w:lang w:val="it-IT"/>
        </w:rPr>
        <w:t>bản quyền</w:t>
      </w:r>
      <w:r w:rsidRPr="00102EA5">
        <w:rPr>
          <w:rStyle w:val="Strong"/>
          <w:b w:val="0"/>
          <w:color w:val="000000" w:themeColor="text1"/>
          <w:szCs w:val="26"/>
          <w:shd w:val="clear" w:color="auto" w:fill="FFFFFF"/>
          <w:lang w:val="it-IT"/>
        </w:rPr>
        <w:t>cho hình thức trình bày giao diện trên giao diện website</w:t>
      </w:r>
      <w:r w:rsidRPr="00102EA5">
        <w:rPr>
          <w:b/>
          <w:color w:val="000000" w:themeColor="text1"/>
          <w:szCs w:val="26"/>
          <w:shd w:val="clear" w:color="auto" w:fill="FFFFFF"/>
          <w:lang w:val="it-IT"/>
        </w:rPr>
        <w:t> </w:t>
      </w:r>
    </w:p>
    <w:p w:rsidR="00AA734A" w:rsidRPr="00102EA5" w:rsidRDefault="00D65888" w:rsidP="00102EA5">
      <w:pPr>
        <w:spacing w:before="0" w:after="0" w:line="288" w:lineRule="auto"/>
        <w:jc w:val="both"/>
        <w:rPr>
          <w:i/>
          <w:color w:val="000000" w:themeColor="text1"/>
          <w:szCs w:val="26"/>
          <w:lang w:val="it-IT"/>
        </w:rPr>
      </w:pPr>
      <w:r w:rsidRPr="00102EA5">
        <w:rPr>
          <w:color w:val="000000" w:themeColor="text1"/>
          <w:szCs w:val="26"/>
          <w:lang w:val="it-IT"/>
        </w:rPr>
        <w:t>4</w:t>
      </w:r>
      <w:r w:rsidR="00AA734A" w:rsidRPr="00102EA5">
        <w:rPr>
          <w:color w:val="000000" w:themeColor="text1"/>
          <w:szCs w:val="26"/>
          <w:lang w:val="it-IT"/>
        </w:rPr>
        <w:t>. Kiểm tra</w:t>
      </w:r>
      <w:r w:rsidR="00AA734A" w:rsidRPr="00102EA5">
        <w:rPr>
          <w:color w:val="000000" w:themeColor="text1"/>
          <w:szCs w:val="26"/>
          <w:lang w:val="it-IT"/>
        </w:rPr>
        <w:tab/>
      </w:r>
      <w:r w:rsidR="00AA734A" w:rsidRPr="00102EA5">
        <w:rPr>
          <w:color w:val="000000" w:themeColor="text1"/>
          <w:szCs w:val="26"/>
          <w:lang w:val="it-IT"/>
        </w:rPr>
        <w:tab/>
      </w:r>
      <w:r w:rsidR="00AA734A" w:rsidRPr="00102EA5">
        <w:rPr>
          <w:color w:val="000000" w:themeColor="text1"/>
          <w:szCs w:val="26"/>
          <w:lang w:val="it-IT"/>
        </w:rPr>
        <w:tab/>
      </w:r>
      <w:r w:rsidR="00AA734A" w:rsidRPr="00102EA5">
        <w:rPr>
          <w:color w:val="000000" w:themeColor="text1"/>
          <w:szCs w:val="26"/>
          <w:lang w:val="it-IT"/>
        </w:rPr>
        <w:tab/>
      </w:r>
      <w:r w:rsidR="00AA734A" w:rsidRPr="00102EA5">
        <w:rPr>
          <w:color w:val="000000" w:themeColor="text1"/>
          <w:szCs w:val="26"/>
          <w:lang w:val="it-IT"/>
        </w:rPr>
        <w:tab/>
      </w:r>
      <w:r w:rsidR="00AA734A" w:rsidRPr="00102EA5">
        <w:rPr>
          <w:color w:val="000000" w:themeColor="text1"/>
          <w:szCs w:val="26"/>
          <w:lang w:val="it-IT"/>
        </w:rPr>
        <w:tab/>
      </w:r>
      <w:r w:rsidR="00AA734A" w:rsidRPr="00102EA5">
        <w:rPr>
          <w:color w:val="000000" w:themeColor="text1"/>
          <w:szCs w:val="26"/>
          <w:lang w:val="it-IT"/>
        </w:rPr>
        <w:tab/>
      </w:r>
      <w:r w:rsidR="00AA734A" w:rsidRPr="00102EA5">
        <w:rPr>
          <w:color w:val="000000" w:themeColor="text1"/>
          <w:szCs w:val="26"/>
          <w:lang w:val="it-IT"/>
        </w:rPr>
        <w:tab/>
      </w:r>
      <w:r w:rsidR="00D049A2">
        <w:rPr>
          <w:color w:val="000000" w:themeColor="text1"/>
          <w:szCs w:val="26"/>
          <w:lang w:val="it-IT"/>
        </w:rPr>
        <w:tab/>
      </w:r>
      <w:r w:rsidR="00AA734A" w:rsidRPr="00102EA5">
        <w:rPr>
          <w:i/>
          <w:color w:val="000000" w:themeColor="text1"/>
          <w:szCs w:val="26"/>
          <w:lang w:val="it-IT"/>
        </w:rPr>
        <w:t xml:space="preserve">Thời gian: </w:t>
      </w:r>
      <w:r w:rsidR="00BC7724" w:rsidRPr="00102EA5">
        <w:rPr>
          <w:i/>
          <w:color w:val="000000" w:themeColor="text1"/>
          <w:szCs w:val="26"/>
          <w:lang w:val="it-IT"/>
        </w:rPr>
        <w:t xml:space="preserve">2 </w:t>
      </w:r>
      <w:r w:rsidR="00AA734A" w:rsidRPr="00102EA5">
        <w:rPr>
          <w:i/>
          <w:color w:val="000000" w:themeColor="text1"/>
          <w:szCs w:val="26"/>
          <w:lang w:val="it-IT"/>
        </w:rPr>
        <w:t>giờ</w:t>
      </w:r>
    </w:p>
    <w:p w:rsidR="00C81502" w:rsidRPr="00102EA5" w:rsidRDefault="00C81502" w:rsidP="00102EA5">
      <w:pPr>
        <w:spacing w:before="0" w:after="0" w:line="288" w:lineRule="auto"/>
        <w:jc w:val="both"/>
        <w:rPr>
          <w:color w:val="000000" w:themeColor="text1"/>
          <w:szCs w:val="26"/>
          <w:lang w:val="it-IT"/>
        </w:rPr>
      </w:pPr>
    </w:p>
    <w:p w:rsidR="00947CD7" w:rsidRPr="00102EA5" w:rsidRDefault="00947CD7" w:rsidP="00102EA5">
      <w:pPr>
        <w:spacing w:before="0" w:after="0" w:line="288" w:lineRule="auto"/>
        <w:jc w:val="both"/>
        <w:rPr>
          <w:i/>
          <w:color w:val="000000" w:themeColor="text1"/>
          <w:szCs w:val="26"/>
          <w:lang w:val="it-IT"/>
        </w:rPr>
      </w:pPr>
      <w:r w:rsidRPr="00102EA5">
        <w:rPr>
          <w:color w:val="000000" w:themeColor="text1"/>
          <w:szCs w:val="26"/>
          <w:lang w:val="it-IT"/>
        </w:rPr>
        <w:t xml:space="preserve">Chương 3: </w:t>
      </w:r>
      <w:r w:rsidR="004D7029" w:rsidRPr="00102EA5">
        <w:rPr>
          <w:b/>
          <w:color w:val="000000" w:themeColor="text1"/>
          <w:szCs w:val="26"/>
          <w:lang w:val="it-IT"/>
        </w:rPr>
        <w:t>Tranh chấp trong giao dịch thương mại điện tử và phương thức giải quyết tranh chấp</w:t>
      </w:r>
      <w:r w:rsidRPr="00102EA5">
        <w:rPr>
          <w:b/>
          <w:color w:val="000000" w:themeColor="text1"/>
          <w:szCs w:val="26"/>
          <w:lang w:val="it-IT"/>
        </w:rPr>
        <w:tab/>
      </w:r>
    </w:p>
    <w:p w:rsidR="00947CD7" w:rsidRPr="00102EA5" w:rsidRDefault="00377DD1" w:rsidP="00102EA5">
      <w:pPr>
        <w:spacing w:before="0" w:after="0" w:line="288" w:lineRule="auto"/>
        <w:jc w:val="both"/>
        <w:rPr>
          <w:i/>
          <w:color w:val="000000" w:themeColor="text1"/>
          <w:szCs w:val="26"/>
          <w:lang w:val="it-IT"/>
        </w:rPr>
      </w:pPr>
      <w:r w:rsidRPr="00102EA5">
        <w:rPr>
          <w:i/>
          <w:color w:val="000000" w:themeColor="text1"/>
          <w:szCs w:val="26"/>
          <w:lang w:val="it-IT"/>
        </w:rPr>
        <w:t xml:space="preserve">1. </w:t>
      </w:r>
      <w:r w:rsidR="00947CD7" w:rsidRPr="00102EA5">
        <w:rPr>
          <w:i/>
          <w:color w:val="000000" w:themeColor="text1"/>
          <w:szCs w:val="26"/>
          <w:lang w:val="it-IT"/>
        </w:rPr>
        <w:t>Mục tiêu:</w:t>
      </w:r>
    </w:p>
    <w:p w:rsidR="00C54D43" w:rsidRPr="00102EA5" w:rsidRDefault="00947CD7" w:rsidP="00102EA5">
      <w:pPr>
        <w:spacing w:before="0" w:after="0" w:line="288" w:lineRule="auto"/>
        <w:jc w:val="both"/>
        <w:rPr>
          <w:color w:val="000000" w:themeColor="text1"/>
          <w:szCs w:val="26"/>
          <w:lang w:val="it-IT"/>
        </w:rPr>
      </w:pPr>
      <w:r w:rsidRPr="00102EA5">
        <w:rPr>
          <w:color w:val="000000" w:themeColor="text1"/>
          <w:szCs w:val="26"/>
          <w:lang w:val="it-IT"/>
        </w:rPr>
        <w:t xml:space="preserve">- </w:t>
      </w:r>
      <w:r w:rsidR="00AA0478" w:rsidRPr="00102EA5">
        <w:rPr>
          <w:color w:val="000000" w:themeColor="text1"/>
          <w:szCs w:val="26"/>
          <w:lang w:val="it-IT"/>
        </w:rPr>
        <w:t>Trình bày</w:t>
      </w:r>
      <w:r w:rsidR="001E3A2E" w:rsidRPr="00102EA5">
        <w:rPr>
          <w:color w:val="000000" w:themeColor="text1"/>
          <w:szCs w:val="26"/>
          <w:lang w:val="it-IT"/>
        </w:rPr>
        <w:t xml:space="preserve"> được</w:t>
      </w:r>
      <w:r w:rsidRPr="00102EA5">
        <w:rPr>
          <w:color w:val="000000" w:themeColor="text1"/>
          <w:szCs w:val="26"/>
          <w:lang w:val="it-IT"/>
        </w:rPr>
        <w:t xml:space="preserve"> những tranh chấp phổ biến trong giao dịch thương mại điện tử</w:t>
      </w:r>
      <w:r w:rsidR="00C54D43" w:rsidRPr="00102EA5">
        <w:rPr>
          <w:color w:val="000000" w:themeColor="text1"/>
          <w:szCs w:val="26"/>
          <w:lang w:val="it-IT"/>
        </w:rPr>
        <w:t>;</w:t>
      </w:r>
    </w:p>
    <w:p w:rsidR="0010316E" w:rsidRPr="00102EA5" w:rsidRDefault="0010316E" w:rsidP="00102EA5">
      <w:pPr>
        <w:spacing w:before="0" w:after="0" w:line="288" w:lineRule="auto"/>
        <w:jc w:val="both"/>
        <w:rPr>
          <w:color w:val="000000" w:themeColor="text1"/>
          <w:szCs w:val="26"/>
          <w:lang w:val="it-IT"/>
        </w:rPr>
      </w:pPr>
      <w:r w:rsidRPr="00102EA5">
        <w:rPr>
          <w:color w:val="000000" w:themeColor="text1"/>
          <w:szCs w:val="26"/>
          <w:lang w:val="it-IT"/>
        </w:rPr>
        <w:t>- Nhận diện được các nguyên nhân dẫn đến tranh chấp để có biện pháp phòng tránh;</w:t>
      </w:r>
    </w:p>
    <w:p w:rsidR="00947CD7" w:rsidRPr="00102EA5" w:rsidRDefault="00C54D43" w:rsidP="00102EA5">
      <w:pPr>
        <w:spacing w:before="0" w:after="0" w:line="288" w:lineRule="auto"/>
        <w:jc w:val="both"/>
        <w:rPr>
          <w:color w:val="000000" w:themeColor="text1"/>
          <w:szCs w:val="26"/>
          <w:lang w:val="it-IT"/>
        </w:rPr>
      </w:pPr>
      <w:r w:rsidRPr="00102EA5">
        <w:rPr>
          <w:color w:val="000000" w:themeColor="text1"/>
          <w:szCs w:val="26"/>
          <w:lang w:val="it-IT"/>
        </w:rPr>
        <w:t xml:space="preserve">- </w:t>
      </w:r>
      <w:r w:rsidR="00856E79" w:rsidRPr="00102EA5">
        <w:rPr>
          <w:color w:val="000000" w:themeColor="text1"/>
          <w:szCs w:val="26"/>
          <w:lang w:val="it-IT"/>
        </w:rPr>
        <w:t>Trình bày</w:t>
      </w:r>
      <w:r w:rsidR="00947CD7" w:rsidRPr="00102EA5">
        <w:rPr>
          <w:color w:val="000000" w:themeColor="text1"/>
          <w:szCs w:val="26"/>
          <w:lang w:val="it-IT"/>
        </w:rPr>
        <w:t xml:space="preserve"> được </w:t>
      </w:r>
      <w:r w:rsidR="00856E79" w:rsidRPr="00102EA5">
        <w:rPr>
          <w:color w:val="000000" w:themeColor="text1"/>
          <w:szCs w:val="26"/>
          <w:lang w:val="it-IT"/>
        </w:rPr>
        <w:t xml:space="preserve">các </w:t>
      </w:r>
      <w:r w:rsidR="00947CD7" w:rsidRPr="00102EA5">
        <w:rPr>
          <w:color w:val="000000" w:themeColor="text1"/>
          <w:szCs w:val="26"/>
          <w:lang w:val="it-IT"/>
        </w:rPr>
        <w:t xml:space="preserve">phương thức giải quyết </w:t>
      </w:r>
      <w:r w:rsidR="00856E79" w:rsidRPr="00102EA5">
        <w:rPr>
          <w:color w:val="000000" w:themeColor="text1"/>
          <w:szCs w:val="26"/>
          <w:lang w:val="it-IT"/>
        </w:rPr>
        <w:t>tranh chấp</w:t>
      </w:r>
      <w:r w:rsidR="00947CD7" w:rsidRPr="00102EA5">
        <w:rPr>
          <w:color w:val="000000" w:themeColor="text1"/>
          <w:szCs w:val="26"/>
          <w:lang w:val="it-IT"/>
        </w:rPr>
        <w:t>;</w:t>
      </w:r>
    </w:p>
    <w:p w:rsidR="0010316E" w:rsidRPr="00102EA5" w:rsidRDefault="0010316E" w:rsidP="00102EA5">
      <w:pPr>
        <w:spacing w:before="0" w:after="0" w:line="288" w:lineRule="auto"/>
        <w:jc w:val="both"/>
        <w:rPr>
          <w:color w:val="000000" w:themeColor="text1"/>
          <w:szCs w:val="26"/>
          <w:lang w:val="it-IT"/>
        </w:rPr>
      </w:pPr>
      <w:r w:rsidRPr="00102EA5">
        <w:rPr>
          <w:color w:val="000000" w:themeColor="text1"/>
          <w:szCs w:val="26"/>
          <w:lang w:val="it-IT"/>
        </w:rPr>
        <w:t>- Lựa chọn được phương thức giải quyết tranh chấp phù hợp với từng tình huống;</w:t>
      </w:r>
    </w:p>
    <w:p w:rsidR="0010316E" w:rsidRPr="00102EA5" w:rsidRDefault="0010316E" w:rsidP="00102EA5">
      <w:pPr>
        <w:spacing w:before="0" w:after="0" w:line="288" w:lineRule="auto"/>
        <w:jc w:val="both"/>
        <w:rPr>
          <w:color w:val="000000" w:themeColor="text1"/>
          <w:szCs w:val="26"/>
          <w:lang w:val="sv-SE"/>
        </w:rPr>
      </w:pPr>
      <w:r w:rsidRPr="00102EA5">
        <w:rPr>
          <w:color w:val="000000" w:themeColor="text1"/>
          <w:szCs w:val="26"/>
          <w:lang w:val="it-IT"/>
        </w:rPr>
        <w:t>- Có ý thức đúng đắn về vai trò của pháp luật nói chung trong hoạt động nghề nghiệp.</w:t>
      </w:r>
    </w:p>
    <w:p w:rsidR="00967980" w:rsidRPr="00102EA5" w:rsidRDefault="00377DD1" w:rsidP="00102EA5">
      <w:pPr>
        <w:spacing w:before="0" w:after="0" w:line="288" w:lineRule="auto"/>
        <w:jc w:val="both"/>
        <w:rPr>
          <w:color w:val="000000" w:themeColor="text1"/>
          <w:szCs w:val="26"/>
          <w:lang w:val="it-IT"/>
        </w:rPr>
      </w:pPr>
      <w:r w:rsidRPr="00102EA5">
        <w:rPr>
          <w:color w:val="000000" w:themeColor="text1"/>
          <w:szCs w:val="26"/>
          <w:lang w:val="it-IT"/>
        </w:rPr>
        <w:t>2</w:t>
      </w:r>
      <w:r w:rsidR="00967980" w:rsidRPr="00102EA5">
        <w:rPr>
          <w:color w:val="000000" w:themeColor="text1"/>
          <w:szCs w:val="26"/>
          <w:lang w:val="it-IT"/>
        </w:rPr>
        <w:t>. Nội dung chương</w:t>
      </w:r>
      <w:r w:rsidR="001D1BC0">
        <w:rPr>
          <w:color w:val="000000" w:themeColor="text1"/>
          <w:szCs w:val="26"/>
          <w:lang w:val="it-IT"/>
        </w:rPr>
        <w:tab/>
      </w:r>
      <w:r w:rsidR="001D1BC0">
        <w:rPr>
          <w:color w:val="000000" w:themeColor="text1"/>
          <w:szCs w:val="26"/>
          <w:lang w:val="it-IT"/>
        </w:rPr>
        <w:tab/>
      </w:r>
      <w:r w:rsidR="001D1BC0">
        <w:rPr>
          <w:color w:val="000000" w:themeColor="text1"/>
          <w:szCs w:val="26"/>
          <w:lang w:val="it-IT"/>
        </w:rPr>
        <w:tab/>
      </w:r>
      <w:r w:rsidR="001D1BC0">
        <w:rPr>
          <w:color w:val="000000" w:themeColor="text1"/>
          <w:szCs w:val="26"/>
          <w:lang w:val="it-IT"/>
        </w:rPr>
        <w:tab/>
      </w:r>
      <w:r w:rsidR="001D1BC0">
        <w:rPr>
          <w:color w:val="000000" w:themeColor="text1"/>
          <w:szCs w:val="26"/>
          <w:lang w:val="it-IT"/>
        </w:rPr>
        <w:tab/>
      </w:r>
      <w:r w:rsidR="001D1BC0">
        <w:rPr>
          <w:color w:val="000000" w:themeColor="text1"/>
          <w:szCs w:val="26"/>
          <w:lang w:val="it-IT"/>
        </w:rPr>
        <w:tab/>
      </w:r>
      <w:r w:rsidR="001D1BC0">
        <w:rPr>
          <w:color w:val="000000" w:themeColor="text1"/>
          <w:szCs w:val="26"/>
          <w:lang w:val="it-IT"/>
        </w:rPr>
        <w:tab/>
      </w:r>
      <w:r w:rsidR="001D1BC0">
        <w:rPr>
          <w:color w:val="000000" w:themeColor="text1"/>
          <w:szCs w:val="26"/>
          <w:lang w:val="it-IT"/>
        </w:rPr>
        <w:tab/>
      </w:r>
      <w:r w:rsidR="00325CE2" w:rsidRPr="00102EA5">
        <w:rPr>
          <w:i/>
          <w:color w:val="000000" w:themeColor="text1"/>
          <w:szCs w:val="26"/>
          <w:lang w:val="it-IT"/>
        </w:rPr>
        <w:t xml:space="preserve">Thời gian: </w:t>
      </w:r>
      <w:r w:rsidR="001D1BC0">
        <w:rPr>
          <w:i/>
          <w:color w:val="000000" w:themeColor="text1"/>
          <w:szCs w:val="26"/>
          <w:lang w:val="it-IT"/>
        </w:rPr>
        <w:t>20</w:t>
      </w:r>
      <w:r w:rsidR="00325CE2" w:rsidRPr="00102EA5">
        <w:rPr>
          <w:i/>
          <w:color w:val="000000" w:themeColor="text1"/>
          <w:szCs w:val="26"/>
          <w:lang w:val="it-IT"/>
        </w:rPr>
        <w:t xml:space="preserve"> giờ</w:t>
      </w:r>
    </w:p>
    <w:p w:rsidR="001D1BC0" w:rsidRPr="00102EA5" w:rsidRDefault="001932F0" w:rsidP="001D1BC0">
      <w:pPr>
        <w:spacing w:before="0" w:after="0" w:line="288" w:lineRule="auto"/>
        <w:jc w:val="both"/>
        <w:rPr>
          <w:color w:val="000000" w:themeColor="text1"/>
          <w:szCs w:val="26"/>
          <w:lang w:val="it-IT"/>
        </w:rPr>
      </w:pPr>
      <w:r w:rsidRPr="00102EA5">
        <w:rPr>
          <w:color w:val="000000" w:themeColor="text1"/>
          <w:szCs w:val="26"/>
          <w:lang w:val="it-IT"/>
        </w:rPr>
        <w:t>I</w:t>
      </w:r>
      <w:r w:rsidR="00947CD7" w:rsidRPr="00102EA5">
        <w:rPr>
          <w:color w:val="000000" w:themeColor="text1"/>
          <w:szCs w:val="26"/>
          <w:lang w:val="it-IT"/>
        </w:rPr>
        <w:t xml:space="preserve">. </w:t>
      </w:r>
      <w:r w:rsidRPr="00102EA5">
        <w:rPr>
          <w:color w:val="000000" w:themeColor="text1"/>
          <w:szCs w:val="26"/>
          <w:lang w:val="it-IT"/>
        </w:rPr>
        <w:t>Thực trạng t</w:t>
      </w:r>
      <w:r w:rsidR="00947CD7" w:rsidRPr="00102EA5">
        <w:rPr>
          <w:color w:val="000000" w:themeColor="text1"/>
          <w:szCs w:val="26"/>
          <w:lang w:val="it-IT"/>
        </w:rPr>
        <w:t xml:space="preserve">ranh chấp </w:t>
      </w:r>
      <w:r w:rsidRPr="00102EA5">
        <w:rPr>
          <w:color w:val="000000" w:themeColor="text1"/>
          <w:szCs w:val="26"/>
          <w:lang w:val="it-IT"/>
        </w:rPr>
        <w:t xml:space="preserve">về thương mại điện tử </w:t>
      </w:r>
      <w:r w:rsidR="00947CD7" w:rsidRPr="00102EA5">
        <w:rPr>
          <w:color w:val="000000" w:themeColor="text1"/>
          <w:szCs w:val="26"/>
          <w:lang w:val="it-IT"/>
        </w:rPr>
        <w:tab/>
      </w:r>
      <w:r w:rsidR="00947CD7" w:rsidRPr="00102EA5">
        <w:rPr>
          <w:color w:val="000000" w:themeColor="text1"/>
          <w:szCs w:val="26"/>
          <w:lang w:val="it-IT"/>
        </w:rPr>
        <w:tab/>
      </w:r>
      <w:r w:rsidR="001D1BC0">
        <w:rPr>
          <w:color w:val="000000" w:themeColor="text1"/>
          <w:szCs w:val="26"/>
          <w:lang w:val="it-IT"/>
        </w:rPr>
        <w:tab/>
      </w:r>
      <w:r w:rsidR="001D1BC0">
        <w:rPr>
          <w:color w:val="000000" w:themeColor="text1"/>
          <w:szCs w:val="26"/>
          <w:lang w:val="it-IT"/>
        </w:rPr>
        <w:tab/>
      </w:r>
      <w:r w:rsidR="001D1BC0" w:rsidRPr="00102EA5">
        <w:rPr>
          <w:i/>
          <w:color w:val="000000" w:themeColor="text1"/>
          <w:szCs w:val="26"/>
          <w:lang w:val="it-IT"/>
        </w:rPr>
        <w:t xml:space="preserve">Thời gian: </w:t>
      </w:r>
      <w:r w:rsidR="001D1BC0">
        <w:rPr>
          <w:i/>
          <w:color w:val="000000" w:themeColor="text1"/>
          <w:szCs w:val="26"/>
          <w:lang w:val="it-IT"/>
        </w:rPr>
        <w:t>1</w:t>
      </w:r>
      <w:r w:rsidR="001D1BC0" w:rsidRPr="00102EA5">
        <w:rPr>
          <w:i/>
          <w:color w:val="000000" w:themeColor="text1"/>
          <w:szCs w:val="26"/>
          <w:lang w:val="it-IT"/>
        </w:rPr>
        <w:t xml:space="preserve"> giờ</w:t>
      </w:r>
    </w:p>
    <w:p w:rsidR="001D1BC0" w:rsidRPr="00102EA5" w:rsidRDefault="00A96D02" w:rsidP="001D1BC0">
      <w:pPr>
        <w:spacing w:before="0" w:after="0" w:line="288" w:lineRule="auto"/>
        <w:jc w:val="both"/>
        <w:rPr>
          <w:color w:val="000000" w:themeColor="text1"/>
          <w:szCs w:val="26"/>
          <w:lang w:val="it-IT"/>
        </w:rPr>
      </w:pPr>
      <w:r w:rsidRPr="00102EA5">
        <w:rPr>
          <w:color w:val="000000" w:themeColor="text1"/>
          <w:szCs w:val="26"/>
          <w:lang w:val="it-IT"/>
        </w:rPr>
        <w:t>II</w:t>
      </w:r>
      <w:r w:rsidR="00947CD7" w:rsidRPr="00102EA5">
        <w:rPr>
          <w:color w:val="000000" w:themeColor="text1"/>
          <w:szCs w:val="26"/>
          <w:lang w:val="it-IT"/>
        </w:rPr>
        <w:t>. Luật áp dụng giải quyết tranh chấp</w:t>
      </w:r>
      <w:r w:rsidR="00F23706" w:rsidRPr="00102EA5">
        <w:rPr>
          <w:color w:val="000000" w:themeColor="text1"/>
          <w:szCs w:val="26"/>
          <w:lang w:val="it-IT"/>
        </w:rPr>
        <w:t xml:space="preserve">về thương mại điện tử </w:t>
      </w:r>
      <w:r w:rsidR="00F23706" w:rsidRPr="00102EA5">
        <w:rPr>
          <w:color w:val="000000" w:themeColor="text1"/>
          <w:szCs w:val="26"/>
          <w:lang w:val="it-IT"/>
        </w:rPr>
        <w:tab/>
      </w:r>
      <w:r w:rsidR="001D1BC0">
        <w:rPr>
          <w:color w:val="000000" w:themeColor="text1"/>
          <w:szCs w:val="26"/>
          <w:lang w:val="it-IT"/>
        </w:rPr>
        <w:tab/>
      </w:r>
      <w:r w:rsidR="001D1BC0" w:rsidRPr="00102EA5">
        <w:rPr>
          <w:i/>
          <w:color w:val="000000" w:themeColor="text1"/>
          <w:szCs w:val="26"/>
          <w:lang w:val="it-IT"/>
        </w:rPr>
        <w:t xml:space="preserve">Thời gian: </w:t>
      </w:r>
      <w:r w:rsidR="001D1BC0">
        <w:rPr>
          <w:i/>
          <w:color w:val="000000" w:themeColor="text1"/>
          <w:szCs w:val="26"/>
          <w:lang w:val="it-IT"/>
        </w:rPr>
        <w:t>1</w:t>
      </w:r>
      <w:r w:rsidR="001D1BC0" w:rsidRPr="00102EA5">
        <w:rPr>
          <w:i/>
          <w:color w:val="000000" w:themeColor="text1"/>
          <w:szCs w:val="26"/>
          <w:lang w:val="it-IT"/>
        </w:rPr>
        <w:t xml:space="preserve"> giờ</w:t>
      </w:r>
    </w:p>
    <w:p w:rsidR="001D1BC0" w:rsidRPr="00102EA5" w:rsidRDefault="00827D49" w:rsidP="001D1BC0">
      <w:pPr>
        <w:spacing w:before="0" w:after="0" w:line="288" w:lineRule="auto"/>
        <w:jc w:val="both"/>
        <w:rPr>
          <w:color w:val="000000" w:themeColor="text1"/>
          <w:szCs w:val="26"/>
          <w:lang w:val="it-IT"/>
        </w:rPr>
      </w:pPr>
      <w:r w:rsidRPr="00102EA5">
        <w:rPr>
          <w:color w:val="000000" w:themeColor="text1"/>
          <w:szCs w:val="26"/>
          <w:lang w:val="it-IT"/>
        </w:rPr>
        <w:t>III</w:t>
      </w:r>
      <w:r w:rsidR="00947CD7" w:rsidRPr="00102EA5">
        <w:rPr>
          <w:color w:val="000000" w:themeColor="text1"/>
          <w:szCs w:val="26"/>
          <w:lang w:val="it-IT"/>
        </w:rPr>
        <w:t xml:space="preserve">. Các </w:t>
      </w:r>
      <w:r w:rsidRPr="00102EA5">
        <w:rPr>
          <w:color w:val="000000" w:themeColor="text1"/>
          <w:szCs w:val="26"/>
          <w:lang w:val="it-IT"/>
        </w:rPr>
        <w:t>phương thức giải quyết tranh chấp về thương mại điện tử</w:t>
      </w:r>
      <w:r w:rsidR="001D1BC0" w:rsidRPr="001D1BC0">
        <w:rPr>
          <w:i/>
          <w:color w:val="000000" w:themeColor="text1"/>
          <w:szCs w:val="26"/>
          <w:lang w:val="it-IT"/>
        </w:rPr>
        <w:t xml:space="preserve"> </w:t>
      </w:r>
      <w:r w:rsidR="001D1BC0">
        <w:rPr>
          <w:i/>
          <w:color w:val="000000" w:themeColor="text1"/>
          <w:szCs w:val="26"/>
          <w:lang w:val="it-IT"/>
        </w:rPr>
        <w:tab/>
      </w:r>
      <w:r w:rsidR="001D1BC0" w:rsidRPr="00102EA5">
        <w:rPr>
          <w:i/>
          <w:color w:val="000000" w:themeColor="text1"/>
          <w:szCs w:val="26"/>
          <w:lang w:val="it-IT"/>
        </w:rPr>
        <w:t xml:space="preserve">Thời gian: </w:t>
      </w:r>
      <w:r w:rsidR="001D1BC0">
        <w:rPr>
          <w:i/>
          <w:color w:val="000000" w:themeColor="text1"/>
          <w:szCs w:val="26"/>
          <w:lang w:val="it-IT"/>
        </w:rPr>
        <w:t>6</w:t>
      </w:r>
      <w:r w:rsidR="001D1BC0" w:rsidRPr="00102EA5">
        <w:rPr>
          <w:i/>
          <w:color w:val="000000" w:themeColor="text1"/>
          <w:szCs w:val="26"/>
          <w:lang w:val="it-IT"/>
        </w:rPr>
        <w:t xml:space="preserve"> giờ</w:t>
      </w:r>
    </w:p>
    <w:p w:rsidR="00947CD7" w:rsidRPr="00102EA5" w:rsidRDefault="004F74C7" w:rsidP="00102EA5">
      <w:pPr>
        <w:spacing w:before="0" w:after="0" w:line="288" w:lineRule="auto"/>
        <w:jc w:val="both"/>
        <w:rPr>
          <w:color w:val="000000" w:themeColor="text1"/>
          <w:szCs w:val="26"/>
          <w:lang w:val="it-IT"/>
        </w:rPr>
      </w:pPr>
      <w:r w:rsidRPr="00102EA5">
        <w:rPr>
          <w:color w:val="000000" w:themeColor="text1"/>
          <w:szCs w:val="26"/>
          <w:lang w:val="it-IT"/>
        </w:rPr>
        <w:t>III</w:t>
      </w:r>
      <w:r w:rsidR="00947CD7" w:rsidRPr="00102EA5">
        <w:rPr>
          <w:color w:val="000000" w:themeColor="text1"/>
          <w:szCs w:val="26"/>
          <w:lang w:val="it-IT"/>
        </w:rPr>
        <w:t xml:space="preserve">.1. </w:t>
      </w:r>
      <w:r w:rsidRPr="00102EA5">
        <w:rPr>
          <w:color w:val="000000" w:themeColor="text1"/>
          <w:szCs w:val="26"/>
          <w:lang w:val="it-IT"/>
        </w:rPr>
        <w:t>Thương lượng</w:t>
      </w:r>
    </w:p>
    <w:p w:rsidR="00947CD7" w:rsidRPr="00102EA5" w:rsidRDefault="004F74C7" w:rsidP="00102EA5">
      <w:pPr>
        <w:spacing w:before="0" w:after="0" w:line="288" w:lineRule="auto"/>
        <w:jc w:val="both"/>
        <w:rPr>
          <w:color w:val="000000" w:themeColor="text1"/>
          <w:szCs w:val="26"/>
          <w:lang w:val="it-IT"/>
        </w:rPr>
      </w:pPr>
      <w:r w:rsidRPr="00102EA5">
        <w:rPr>
          <w:color w:val="000000" w:themeColor="text1"/>
          <w:szCs w:val="26"/>
          <w:lang w:val="it-IT"/>
        </w:rPr>
        <w:t>III</w:t>
      </w:r>
      <w:r w:rsidR="00947CD7" w:rsidRPr="00102EA5">
        <w:rPr>
          <w:color w:val="000000" w:themeColor="text1"/>
          <w:szCs w:val="26"/>
          <w:lang w:val="it-IT"/>
        </w:rPr>
        <w:t xml:space="preserve">.2. </w:t>
      </w:r>
      <w:r w:rsidRPr="00102EA5">
        <w:rPr>
          <w:color w:val="000000" w:themeColor="text1"/>
          <w:szCs w:val="26"/>
          <w:lang w:val="it-IT"/>
        </w:rPr>
        <w:t>Hòa giải</w:t>
      </w:r>
    </w:p>
    <w:p w:rsidR="00947CD7" w:rsidRPr="00102EA5" w:rsidRDefault="004F74C7" w:rsidP="00102EA5">
      <w:pPr>
        <w:spacing w:before="0" w:after="0" w:line="288" w:lineRule="auto"/>
        <w:jc w:val="both"/>
        <w:rPr>
          <w:color w:val="000000" w:themeColor="text1"/>
          <w:szCs w:val="26"/>
          <w:lang w:val="it-IT"/>
        </w:rPr>
      </w:pPr>
      <w:r w:rsidRPr="00102EA5">
        <w:rPr>
          <w:color w:val="000000" w:themeColor="text1"/>
          <w:szCs w:val="26"/>
          <w:lang w:val="it-IT"/>
        </w:rPr>
        <w:t>III</w:t>
      </w:r>
      <w:r w:rsidR="00947CD7" w:rsidRPr="00102EA5">
        <w:rPr>
          <w:color w:val="000000" w:themeColor="text1"/>
          <w:szCs w:val="26"/>
          <w:lang w:val="it-IT"/>
        </w:rPr>
        <w:t>.3.</w:t>
      </w:r>
      <w:r w:rsidR="00CB70D8" w:rsidRPr="00102EA5">
        <w:rPr>
          <w:color w:val="000000" w:themeColor="text1"/>
          <w:szCs w:val="26"/>
          <w:lang w:val="it-IT"/>
        </w:rPr>
        <w:t>Trọng tài</w:t>
      </w:r>
    </w:p>
    <w:p w:rsidR="00CB70D8" w:rsidRPr="00102EA5" w:rsidRDefault="004F74C7" w:rsidP="00102EA5">
      <w:pPr>
        <w:spacing w:before="0" w:after="0" w:line="288" w:lineRule="auto"/>
        <w:jc w:val="both"/>
        <w:rPr>
          <w:color w:val="000000" w:themeColor="text1"/>
          <w:szCs w:val="26"/>
          <w:lang w:val="it-IT"/>
        </w:rPr>
      </w:pPr>
      <w:r w:rsidRPr="00102EA5">
        <w:rPr>
          <w:color w:val="000000" w:themeColor="text1"/>
          <w:szCs w:val="26"/>
          <w:lang w:val="it-IT"/>
        </w:rPr>
        <w:t>III</w:t>
      </w:r>
      <w:r w:rsidR="00947CD7" w:rsidRPr="00102EA5">
        <w:rPr>
          <w:color w:val="000000" w:themeColor="text1"/>
          <w:szCs w:val="26"/>
          <w:lang w:val="it-IT"/>
        </w:rPr>
        <w:t xml:space="preserve">.4. </w:t>
      </w:r>
      <w:r w:rsidR="00CB70D8" w:rsidRPr="00102EA5">
        <w:rPr>
          <w:color w:val="000000" w:themeColor="text1"/>
          <w:szCs w:val="26"/>
          <w:lang w:val="it-IT"/>
        </w:rPr>
        <w:t>Tòa án</w:t>
      </w:r>
    </w:p>
    <w:p w:rsidR="00947CD7" w:rsidRPr="00102EA5" w:rsidRDefault="00947CD7" w:rsidP="00102EA5">
      <w:pPr>
        <w:spacing w:before="0" w:after="0" w:line="288" w:lineRule="auto"/>
        <w:jc w:val="both"/>
        <w:rPr>
          <w:color w:val="000000" w:themeColor="text1"/>
          <w:szCs w:val="26"/>
          <w:lang w:val="it-IT"/>
        </w:rPr>
      </w:pPr>
      <w:r w:rsidRPr="00102EA5">
        <w:rPr>
          <w:color w:val="000000" w:themeColor="text1"/>
          <w:szCs w:val="26"/>
          <w:lang w:val="it-IT"/>
        </w:rPr>
        <w:t>3. Th</w:t>
      </w:r>
      <w:r w:rsidR="00415DE4" w:rsidRPr="00102EA5">
        <w:rPr>
          <w:color w:val="000000" w:themeColor="text1"/>
          <w:szCs w:val="26"/>
          <w:lang w:val="it-IT"/>
        </w:rPr>
        <w:t>ực hành</w:t>
      </w:r>
      <w:r w:rsidRPr="00102EA5">
        <w:rPr>
          <w:color w:val="000000" w:themeColor="text1"/>
          <w:szCs w:val="26"/>
          <w:lang w:val="it-IT"/>
        </w:rPr>
        <w:tab/>
      </w:r>
      <w:r w:rsidRPr="00102EA5">
        <w:rPr>
          <w:color w:val="000000" w:themeColor="text1"/>
          <w:szCs w:val="26"/>
          <w:lang w:val="it-IT"/>
        </w:rPr>
        <w:tab/>
      </w:r>
      <w:r w:rsidRPr="00102EA5">
        <w:rPr>
          <w:color w:val="000000" w:themeColor="text1"/>
          <w:szCs w:val="26"/>
          <w:lang w:val="it-IT"/>
        </w:rPr>
        <w:tab/>
      </w:r>
      <w:r w:rsidRPr="00102EA5">
        <w:rPr>
          <w:color w:val="000000" w:themeColor="text1"/>
          <w:szCs w:val="26"/>
          <w:lang w:val="it-IT"/>
        </w:rPr>
        <w:tab/>
      </w:r>
      <w:r w:rsidRPr="00102EA5">
        <w:rPr>
          <w:color w:val="000000" w:themeColor="text1"/>
          <w:szCs w:val="26"/>
          <w:lang w:val="it-IT"/>
        </w:rPr>
        <w:tab/>
      </w:r>
      <w:r w:rsidRPr="00102EA5">
        <w:rPr>
          <w:color w:val="000000" w:themeColor="text1"/>
          <w:szCs w:val="26"/>
          <w:lang w:val="it-IT"/>
        </w:rPr>
        <w:tab/>
      </w:r>
      <w:r w:rsidRPr="00102EA5">
        <w:rPr>
          <w:color w:val="000000" w:themeColor="text1"/>
          <w:szCs w:val="26"/>
          <w:lang w:val="it-IT"/>
        </w:rPr>
        <w:tab/>
      </w:r>
      <w:r w:rsidRPr="00102EA5">
        <w:rPr>
          <w:color w:val="000000" w:themeColor="text1"/>
          <w:szCs w:val="26"/>
          <w:lang w:val="it-IT"/>
        </w:rPr>
        <w:tab/>
      </w:r>
      <w:r w:rsidRPr="00102EA5">
        <w:rPr>
          <w:color w:val="000000" w:themeColor="text1"/>
          <w:szCs w:val="26"/>
          <w:lang w:val="it-IT"/>
        </w:rPr>
        <w:tab/>
      </w:r>
      <w:r w:rsidRPr="00102EA5">
        <w:rPr>
          <w:i/>
          <w:color w:val="000000" w:themeColor="text1"/>
          <w:szCs w:val="26"/>
          <w:lang w:val="it-IT"/>
        </w:rPr>
        <w:t xml:space="preserve">Thời gian: </w:t>
      </w:r>
      <w:r w:rsidR="00097A0E" w:rsidRPr="00102EA5">
        <w:rPr>
          <w:i/>
          <w:color w:val="000000" w:themeColor="text1"/>
          <w:szCs w:val="26"/>
          <w:lang w:val="it-IT"/>
        </w:rPr>
        <w:t>11</w:t>
      </w:r>
      <w:r w:rsidRPr="00102EA5">
        <w:rPr>
          <w:i/>
          <w:color w:val="000000" w:themeColor="text1"/>
          <w:szCs w:val="26"/>
          <w:lang w:val="it-IT"/>
        </w:rPr>
        <w:t xml:space="preserve"> giờ</w:t>
      </w:r>
    </w:p>
    <w:p w:rsidR="00C51F34" w:rsidRPr="00102EA5" w:rsidRDefault="00C51F34" w:rsidP="00102EA5">
      <w:pPr>
        <w:spacing w:before="0" w:after="0" w:line="288" w:lineRule="auto"/>
        <w:jc w:val="both"/>
        <w:rPr>
          <w:color w:val="000000" w:themeColor="text1"/>
          <w:szCs w:val="26"/>
          <w:lang w:val="it-IT"/>
        </w:rPr>
      </w:pPr>
      <w:r w:rsidRPr="00102EA5">
        <w:rPr>
          <w:color w:val="000000" w:themeColor="text1"/>
          <w:szCs w:val="26"/>
          <w:lang w:val="it-IT"/>
        </w:rPr>
        <w:t>- So sánh các phương thức giải quyết tranh chấp thương mại điện tử ở Việt Nam;</w:t>
      </w:r>
    </w:p>
    <w:p w:rsidR="00415DE4" w:rsidRPr="00102EA5" w:rsidRDefault="00415DE4" w:rsidP="00102EA5">
      <w:pPr>
        <w:spacing w:before="0" w:after="0" w:line="288" w:lineRule="auto"/>
        <w:jc w:val="both"/>
        <w:rPr>
          <w:color w:val="000000" w:themeColor="text1"/>
          <w:szCs w:val="26"/>
          <w:lang w:val="it-IT"/>
        </w:rPr>
      </w:pPr>
      <w:r w:rsidRPr="00102EA5">
        <w:rPr>
          <w:color w:val="000000" w:themeColor="text1"/>
          <w:szCs w:val="26"/>
          <w:lang w:val="it-IT"/>
        </w:rPr>
        <w:t>- Thảo luận các nguyên nhân dẫn đến tranh chấp phổ biến trong thương mại điện tử ở Việt Nam;</w:t>
      </w:r>
    </w:p>
    <w:p w:rsidR="00415DE4" w:rsidRPr="00102EA5" w:rsidRDefault="009508A5" w:rsidP="00102EA5">
      <w:pPr>
        <w:spacing w:before="0" w:after="0" w:line="288" w:lineRule="auto"/>
        <w:jc w:val="both"/>
        <w:rPr>
          <w:color w:val="000000" w:themeColor="text1"/>
          <w:szCs w:val="26"/>
          <w:lang w:val="it-IT"/>
        </w:rPr>
      </w:pPr>
      <w:r w:rsidRPr="00102EA5">
        <w:rPr>
          <w:color w:val="000000" w:themeColor="text1"/>
          <w:szCs w:val="26"/>
          <w:lang w:val="it-IT"/>
        </w:rPr>
        <w:t>- Thảo luận về cách lựa chọn phương thức giải quyết tranh chấp thương mại điện tử trong trong từng tình huống cụ thể.</w:t>
      </w:r>
    </w:p>
    <w:p w:rsidR="00947CD7" w:rsidRPr="00102EA5" w:rsidRDefault="00947CD7" w:rsidP="00102EA5">
      <w:pPr>
        <w:tabs>
          <w:tab w:val="right" w:pos="9214"/>
        </w:tabs>
        <w:spacing w:before="0" w:after="0" w:line="288" w:lineRule="auto"/>
        <w:jc w:val="both"/>
        <w:rPr>
          <w:color w:val="000000" w:themeColor="text1"/>
          <w:szCs w:val="26"/>
          <w:lang w:val="sv-SE"/>
        </w:rPr>
      </w:pPr>
      <w:r w:rsidRPr="00102EA5">
        <w:rPr>
          <w:color w:val="000000" w:themeColor="text1"/>
          <w:szCs w:val="26"/>
          <w:lang w:val="it-IT"/>
        </w:rPr>
        <w:t>4. Kiểm tr</w:t>
      </w:r>
      <w:r w:rsidR="00311C1E" w:rsidRPr="00102EA5">
        <w:rPr>
          <w:color w:val="000000" w:themeColor="text1"/>
          <w:szCs w:val="26"/>
          <w:lang w:val="it-IT"/>
        </w:rPr>
        <w:t xml:space="preserve">a                                                                                             </w:t>
      </w:r>
      <w:r w:rsidRPr="00102EA5">
        <w:rPr>
          <w:i/>
          <w:color w:val="000000" w:themeColor="text1"/>
          <w:szCs w:val="26"/>
          <w:lang w:val="it-IT"/>
        </w:rPr>
        <w:t>Thời gian: 1 giờ</w:t>
      </w:r>
    </w:p>
    <w:p w:rsidR="00947CD7" w:rsidRPr="00102EA5" w:rsidRDefault="00947CD7" w:rsidP="00102EA5">
      <w:pPr>
        <w:spacing w:before="0" w:after="0" w:line="288" w:lineRule="auto"/>
        <w:jc w:val="both"/>
        <w:rPr>
          <w:b/>
          <w:color w:val="000000" w:themeColor="text1"/>
          <w:szCs w:val="26"/>
          <w:lang w:val="sv-SE"/>
        </w:rPr>
      </w:pPr>
      <w:r w:rsidRPr="00102EA5">
        <w:rPr>
          <w:b/>
          <w:color w:val="000000" w:themeColor="text1"/>
          <w:szCs w:val="26"/>
          <w:lang w:val="sv-SE"/>
        </w:rPr>
        <w:lastRenderedPageBreak/>
        <w:t>IV. Điều kiện thực hiện môn học:</w:t>
      </w:r>
    </w:p>
    <w:p w:rsidR="00947CD7" w:rsidRPr="00102EA5" w:rsidRDefault="00947CD7" w:rsidP="00102EA5">
      <w:pPr>
        <w:spacing w:before="0" w:after="0" w:line="288" w:lineRule="auto"/>
        <w:jc w:val="both"/>
        <w:outlineLvl w:val="0"/>
        <w:rPr>
          <w:color w:val="000000" w:themeColor="text1"/>
          <w:szCs w:val="26"/>
          <w:lang w:val="sv-SE"/>
        </w:rPr>
      </w:pPr>
      <w:r w:rsidRPr="00102EA5">
        <w:rPr>
          <w:color w:val="000000" w:themeColor="text1"/>
          <w:szCs w:val="26"/>
          <w:lang w:val="sv-SE"/>
        </w:rPr>
        <w:t xml:space="preserve">1. Phòng học chuyên môn hóa/nhà xưởng: </w:t>
      </w:r>
      <w:r w:rsidR="00DE2E05" w:rsidRPr="00102EA5">
        <w:rPr>
          <w:color w:val="000000" w:themeColor="text1"/>
          <w:szCs w:val="26"/>
          <w:lang w:val="sv-SE"/>
        </w:rPr>
        <w:t xml:space="preserve">Phòng học lý thuyết </w:t>
      </w:r>
    </w:p>
    <w:p w:rsidR="00947CD7" w:rsidRPr="00102EA5" w:rsidRDefault="00947CD7" w:rsidP="00102EA5">
      <w:pPr>
        <w:spacing w:before="0" w:after="0" w:line="288" w:lineRule="auto"/>
        <w:jc w:val="both"/>
        <w:outlineLvl w:val="0"/>
        <w:rPr>
          <w:color w:val="000000" w:themeColor="text1"/>
          <w:szCs w:val="26"/>
          <w:lang w:val="sv-SE"/>
        </w:rPr>
      </w:pPr>
      <w:r w:rsidRPr="00102EA5">
        <w:rPr>
          <w:color w:val="000000" w:themeColor="text1"/>
          <w:szCs w:val="26"/>
          <w:lang w:val="sv-SE"/>
        </w:rPr>
        <w:t xml:space="preserve">2. Trang thiết bị máy móc: </w:t>
      </w:r>
      <w:r w:rsidR="006A67F4" w:rsidRPr="00102EA5">
        <w:rPr>
          <w:color w:val="000000" w:themeColor="text1"/>
          <w:szCs w:val="26"/>
          <w:lang w:val="sv-SE"/>
        </w:rPr>
        <w:t>Bảng viết, máy chiếu và màn chiếu, m</w:t>
      </w:r>
      <w:r w:rsidRPr="00102EA5">
        <w:rPr>
          <w:color w:val="000000" w:themeColor="text1"/>
          <w:szCs w:val="26"/>
          <w:lang w:val="sv-SE"/>
        </w:rPr>
        <w:t>áy tính, Internet</w:t>
      </w:r>
      <w:r w:rsidR="006A67F4" w:rsidRPr="00102EA5">
        <w:rPr>
          <w:color w:val="000000" w:themeColor="text1"/>
          <w:szCs w:val="26"/>
          <w:lang w:val="sv-SE"/>
        </w:rPr>
        <w:t xml:space="preserve"> và các thiết bị hỗ trợ kết nối. </w:t>
      </w:r>
    </w:p>
    <w:p w:rsidR="00947CD7" w:rsidRPr="00102EA5" w:rsidRDefault="00947CD7" w:rsidP="00102EA5">
      <w:pPr>
        <w:spacing w:before="0" w:after="0" w:line="288" w:lineRule="auto"/>
        <w:jc w:val="both"/>
        <w:outlineLvl w:val="0"/>
        <w:rPr>
          <w:color w:val="000000" w:themeColor="text1"/>
          <w:szCs w:val="26"/>
          <w:lang w:val="sv-SE"/>
        </w:rPr>
      </w:pPr>
      <w:r w:rsidRPr="00102EA5">
        <w:rPr>
          <w:color w:val="000000" w:themeColor="text1"/>
          <w:szCs w:val="26"/>
          <w:lang w:val="sv-SE"/>
        </w:rPr>
        <w:t xml:space="preserve">3. Học liệu, dụng cụ, nguyên vật liệu: </w:t>
      </w:r>
      <w:r w:rsidRPr="00102EA5">
        <w:rPr>
          <w:color w:val="000000" w:themeColor="text1"/>
          <w:spacing w:val="6"/>
          <w:szCs w:val="26"/>
          <w:lang w:val="sv-SE"/>
        </w:rPr>
        <w:t>Theo yêu cầu giáo viên</w:t>
      </w:r>
      <w:r w:rsidR="001D1BC0">
        <w:rPr>
          <w:color w:val="000000" w:themeColor="text1"/>
          <w:spacing w:val="6"/>
          <w:szCs w:val="26"/>
          <w:lang w:val="sv-SE"/>
        </w:rPr>
        <w:t xml:space="preserve"> </w:t>
      </w:r>
      <w:r w:rsidR="00C96C85" w:rsidRPr="00102EA5">
        <w:rPr>
          <w:color w:val="000000" w:themeColor="text1"/>
          <w:szCs w:val="26"/>
          <w:lang w:val="sv-SE"/>
        </w:rPr>
        <w:t>phù hợp với đặc điểm của từng lớp học</w:t>
      </w:r>
      <w:r w:rsidR="00D02EFE" w:rsidRPr="00102EA5">
        <w:rPr>
          <w:color w:val="000000" w:themeColor="text1"/>
          <w:szCs w:val="26"/>
          <w:lang w:val="sv-SE"/>
        </w:rPr>
        <w:t xml:space="preserve"> và </w:t>
      </w:r>
      <w:r w:rsidR="00531B0A" w:rsidRPr="00102EA5">
        <w:rPr>
          <w:color w:val="000000" w:themeColor="text1"/>
          <w:szCs w:val="26"/>
          <w:lang w:val="sv-SE"/>
        </w:rPr>
        <w:t xml:space="preserve">điều kiện của </w:t>
      </w:r>
      <w:r w:rsidR="00D02EFE" w:rsidRPr="00102EA5">
        <w:rPr>
          <w:color w:val="000000" w:themeColor="text1"/>
          <w:szCs w:val="26"/>
          <w:lang w:val="sv-SE"/>
        </w:rPr>
        <w:t>người học</w:t>
      </w:r>
    </w:p>
    <w:p w:rsidR="00947CD7" w:rsidRPr="00102EA5" w:rsidRDefault="00947CD7" w:rsidP="00102EA5">
      <w:pPr>
        <w:spacing w:before="0" w:after="0" w:line="288" w:lineRule="auto"/>
        <w:jc w:val="both"/>
        <w:outlineLvl w:val="0"/>
        <w:rPr>
          <w:color w:val="000000" w:themeColor="text1"/>
          <w:szCs w:val="26"/>
          <w:lang w:val="sv-SE"/>
        </w:rPr>
      </w:pPr>
      <w:r w:rsidRPr="00102EA5">
        <w:rPr>
          <w:color w:val="000000" w:themeColor="text1"/>
          <w:szCs w:val="26"/>
          <w:lang w:val="sv-SE"/>
        </w:rPr>
        <w:t xml:space="preserve">4. Các điều kiện khác: </w:t>
      </w:r>
      <w:r w:rsidR="00C96C85" w:rsidRPr="00102EA5">
        <w:rPr>
          <w:color w:val="000000" w:themeColor="text1"/>
          <w:spacing w:val="6"/>
          <w:szCs w:val="26"/>
          <w:lang w:val="sv-SE"/>
        </w:rPr>
        <w:t>Theo yêu cầu giáo viên</w:t>
      </w:r>
      <w:r w:rsidR="00C96C85" w:rsidRPr="00102EA5">
        <w:rPr>
          <w:color w:val="000000" w:themeColor="text1"/>
          <w:szCs w:val="26"/>
          <w:lang w:val="sv-SE"/>
        </w:rPr>
        <w:t xml:space="preserve"> phù hợp với đặc điểm của từng lớp học</w:t>
      </w:r>
      <w:r w:rsidR="00D02EFE" w:rsidRPr="00102EA5">
        <w:rPr>
          <w:color w:val="000000" w:themeColor="text1"/>
          <w:szCs w:val="26"/>
          <w:lang w:val="sv-SE"/>
        </w:rPr>
        <w:t xml:space="preserve">và </w:t>
      </w:r>
      <w:r w:rsidR="00531B0A" w:rsidRPr="00102EA5">
        <w:rPr>
          <w:color w:val="000000" w:themeColor="text1"/>
          <w:szCs w:val="26"/>
          <w:lang w:val="sv-SE"/>
        </w:rPr>
        <w:t xml:space="preserve">điều kiện của </w:t>
      </w:r>
      <w:r w:rsidR="00D02EFE" w:rsidRPr="00102EA5">
        <w:rPr>
          <w:color w:val="000000" w:themeColor="text1"/>
          <w:szCs w:val="26"/>
          <w:lang w:val="sv-SE"/>
        </w:rPr>
        <w:t>người học</w:t>
      </w:r>
    </w:p>
    <w:p w:rsidR="00947CD7" w:rsidRPr="00102EA5" w:rsidRDefault="00947CD7" w:rsidP="00102EA5">
      <w:pPr>
        <w:spacing w:before="0" w:after="0" w:line="288" w:lineRule="auto"/>
        <w:jc w:val="both"/>
        <w:rPr>
          <w:b/>
          <w:color w:val="000000" w:themeColor="text1"/>
          <w:szCs w:val="26"/>
          <w:lang w:val="sv-SE"/>
        </w:rPr>
      </w:pPr>
      <w:r w:rsidRPr="00102EA5">
        <w:rPr>
          <w:b/>
          <w:color w:val="000000" w:themeColor="text1"/>
          <w:szCs w:val="26"/>
          <w:lang w:val="sv-SE"/>
        </w:rPr>
        <w:t xml:space="preserve">V. Nội dung và phương pháp, đánh giá: </w:t>
      </w:r>
    </w:p>
    <w:p w:rsidR="00947CD7" w:rsidRPr="00102EA5" w:rsidRDefault="00947CD7" w:rsidP="00102EA5">
      <w:pPr>
        <w:spacing w:before="0" w:after="0" w:line="288" w:lineRule="auto"/>
        <w:jc w:val="both"/>
        <w:outlineLvl w:val="0"/>
        <w:rPr>
          <w:color w:val="000000" w:themeColor="text1"/>
          <w:szCs w:val="26"/>
          <w:lang w:val="sv-SE"/>
        </w:rPr>
      </w:pPr>
      <w:r w:rsidRPr="00102EA5">
        <w:rPr>
          <w:color w:val="000000" w:themeColor="text1"/>
          <w:szCs w:val="26"/>
          <w:lang w:val="sv-SE"/>
        </w:rPr>
        <w:t>1. Nội dung:</w:t>
      </w:r>
    </w:p>
    <w:p w:rsidR="00947CD7" w:rsidRPr="00102EA5" w:rsidRDefault="00947CD7" w:rsidP="00102EA5">
      <w:pPr>
        <w:spacing w:before="0" w:after="0" w:line="288" w:lineRule="auto"/>
        <w:jc w:val="both"/>
        <w:rPr>
          <w:color w:val="000000" w:themeColor="text1"/>
          <w:szCs w:val="26"/>
          <w:lang w:val="sv-SE"/>
        </w:rPr>
      </w:pPr>
      <w:r w:rsidRPr="00102EA5">
        <w:rPr>
          <w:color w:val="000000" w:themeColor="text1"/>
          <w:szCs w:val="26"/>
          <w:lang w:val="sv-SE"/>
        </w:rPr>
        <w:t xml:space="preserve">- Kiến thức: </w:t>
      </w:r>
      <w:r w:rsidR="00A63DCB" w:rsidRPr="00102EA5">
        <w:rPr>
          <w:color w:val="000000" w:themeColor="text1"/>
          <w:szCs w:val="26"/>
          <w:lang w:val="sv-SE"/>
        </w:rPr>
        <w:t>Đ</w:t>
      </w:r>
      <w:r w:rsidRPr="00102EA5">
        <w:rPr>
          <w:color w:val="000000" w:themeColor="text1"/>
          <w:szCs w:val="26"/>
          <w:lang w:val="sv-SE"/>
        </w:rPr>
        <w:t xml:space="preserve">ánh giá qua </w:t>
      </w:r>
      <w:r w:rsidR="005F1E4B" w:rsidRPr="00102EA5">
        <w:rPr>
          <w:color w:val="000000" w:themeColor="text1"/>
          <w:szCs w:val="26"/>
          <w:lang w:val="sv-SE"/>
        </w:rPr>
        <w:t xml:space="preserve">nhiều hình </w:t>
      </w:r>
      <w:r w:rsidR="000C6983" w:rsidRPr="00102EA5">
        <w:rPr>
          <w:color w:val="000000" w:themeColor="text1"/>
          <w:szCs w:val="26"/>
          <w:lang w:val="sv-SE"/>
        </w:rPr>
        <w:t xml:space="preserve">thức </w:t>
      </w:r>
      <w:r w:rsidRPr="00102EA5">
        <w:rPr>
          <w:color w:val="000000" w:themeColor="text1"/>
          <w:szCs w:val="26"/>
          <w:lang w:val="sv-SE"/>
        </w:rPr>
        <w:t xml:space="preserve">kiểm tra </w:t>
      </w:r>
      <w:r w:rsidR="005F1E4B" w:rsidRPr="00102EA5">
        <w:rPr>
          <w:color w:val="000000" w:themeColor="text1"/>
          <w:szCs w:val="26"/>
          <w:lang w:val="sv-SE"/>
        </w:rPr>
        <w:t xml:space="preserve">(phát biểu, </w:t>
      </w:r>
      <w:r w:rsidRPr="00102EA5">
        <w:rPr>
          <w:color w:val="000000" w:themeColor="text1"/>
          <w:szCs w:val="26"/>
          <w:lang w:val="sv-SE"/>
        </w:rPr>
        <w:t>viết, trắc nghiệm</w:t>
      </w:r>
      <w:r w:rsidR="005F1E4B" w:rsidRPr="00102EA5">
        <w:rPr>
          <w:color w:val="000000" w:themeColor="text1"/>
          <w:szCs w:val="26"/>
          <w:lang w:val="sv-SE"/>
        </w:rPr>
        <w:t xml:space="preserve">, thuyết trình, báo cáo,...) </w:t>
      </w:r>
      <w:r w:rsidR="00087E6B" w:rsidRPr="00102EA5">
        <w:rPr>
          <w:color w:val="000000" w:themeColor="text1"/>
          <w:szCs w:val="26"/>
          <w:lang w:val="sv-SE"/>
        </w:rPr>
        <w:t xml:space="preserve">nhằm </w:t>
      </w:r>
      <w:r w:rsidRPr="00102EA5">
        <w:rPr>
          <w:color w:val="000000" w:themeColor="text1"/>
          <w:szCs w:val="26"/>
          <w:lang w:val="sv-SE"/>
        </w:rPr>
        <w:t xml:space="preserve">đạt được các </w:t>
      </w:r>
      <w:r w:rsidR="00B467B1" w:rsidRPr="00102EA5">
        <w:rPr>
          <w:color w:val="000000" w:themeColor="text1"/>
          <w:szCs w:val="26"/>
          <w:lang w:val="sv-SE"/>
        </w:rPr>
        <w:t>mục tiêu của bài học và môn học.</w:t>
      </w:r>
    </w:p>
    <w:p w:rsidR="009F03CB" w:rsidRPr="00102EA5" w:rsidRDefault="00947CD7" w:rsidP="00102EA5">
      <w:pPr>
        <w:spacing w:before="0" w:after="0" w:line="288" w:lineRule="auto"/>
        <w:jc w:val="both"/>
        <w:rPr>
          <w:color w:val="000000" w:themeColor="text1"/>
          <w:szCs w:val="26"/>
          <w:lang w:val="sv-SE"/>
        </w:rPr>
      </w:pPr>
      <w:r w:rsidRPr="00102EA5">
        <w:rPr>
          <w:color w:val="000000" w:themeColor="text1"/>
          <w:szCs w:val="26"/>
          <w:lang w:val="sv-SE"/>
        </w:rPr>
        <w:t xml:space="preserve">- Kỹ năng: Đánh giá kỹ năng </w:t>
      </w:r>
      <w:r w:rsidR="00A63DCB" w:rsidRPr="00102EA5">
        <w:rPr>
          <w:color w:val="000000" w:themeColor="text1"/>
          <w:szCs w:val="26"/>
          <w:lang w:val="sv-SE"/>
        </w:rPr>
        <w:t>vận dụng kiến thức của người học thông qua các bài tập thực hành tại lớp và tại nhà.</w:t>
      </w:r>
    </w:p>
    <w:p w:rsidR="00322683" w:rsidRPr="00102EA5" w:rsidRDefault="009F03CB" w:rsidP="00102EA5">
      <w:pPr>
        <w:spacing w:before="0" w:after="0" w:line="288" w:lineRule="auto"/>
        <w:jc w:val="both"/>
        <w:rPr>
          <w:color w:val="000000" w:themeColor="text1"/>
          <w:szCs w:val="26"/>
          <w:lang w:val="sv-SE"/>
        </w:rPr>
      </w:pPr>
      <w:r w:rsidRPr="00102EA5">
        <w:rPr>
          <w:color w:val="000000" w:themeColor="text1"/>
          <w:szCs w:val="26"/>
          <w:lang w:val="sv-SE"/>
        </w:rPr>
        <w:t xml:space="preserve">- </w:t>
      </w:r>
      <w:r w:rsidRPr="00102EA5">
        <w:rPr>
          <w:bCs/>
          <w:color w:val="000000" w:themeColor="text1"/>
          <w:szCs w:val="26"/>
          <w:lang w:val="pt-BR"/>
        </w:rPr>
        <w:t>Năng lực tự chủ và trách nhiệm:</w:t>
      </w:r>
      <w:r w:rsidRPr="00102EA5">
        <w:rPr>
          <w:color w:val="000000" w:themeColor="text1"/>
          <w:szCs w:val="26"/>
          <w:lang w:val="sv-SE"/>
        </w:rPr>
        <w:t>Đánh giá thông qua mọi hoạt động của người học tại lớp và tại nhà.</w:t>
      </w:r>
    </w:p>
    <w:p w:rsidR="00947CD7" w:rsidRPr="00102EA5" w:rsidRDefault="00947CD7" w:rsidP="00102EA5">
      <w:pPr>
        <w:spacing w:before="0" w:after="0" w:line="288" w:lineRule="auto"/>
        <w:jc w:val="both"/>
        <w:outlineLvl w:val="0"/>
        <w:rPr>
          <w:color w:val="000000" w:themeColor="text1"/>
          <w:szCs w:val="26"/>
          <w:lang w:val="sv-SE"/>
        </w:rPr>
      </w:pPr>
      <w:r w:rsidRPr="00102EA5">
        <w:rPr>
          <w:color w:val="000000" w:themeColor="text1"/>
          <w:szCs w:val="26"/>
          <w:lang w:val="sv-SE"/>
        </w:rPr>
        <w:t xml:space="preserve">2. Phương pháp: </w:t>
      </w:r>
    </w:p>
    <w:p w:rsidR="00243734" w:rsidRPr="00102EA5" w:rsidRDefault="00243734" w:rsidP="00102EA5">
      <w:pPr>
        <w:tabs>
          <w:tab w:val="left" w:pos="709"/>
        </w:tabs>
        <w:spacing w:before="0" w:after="0" w:line="288" w:lineRule="auto"/>
        <w:jc w:val="both"/>
        <w:rPr>
          <w:bCs/>
          <w:color w:val="000000" w:themeColor="text1"/>
          <w:szCs w:val="26"/>
          <w:lang w:val="pt-BR"/>
        </w:rPr>
      </w:pPr>
      <w:r w:rsidRPr="00102EA5">
        <w:rPr>
          <w:bCs/>
          <w:color w:val="000000" w:themeColor="text1"/>
          <w:szCs w:val="26"/>
          <w:lang w:val="pt-BR"/>
        </w:rPr>
        <w:t xml:space="preserve">- </w:t>
      </w:r>
      <w:r w:rsidR="00947CD7" w:rsidRPr="00102EA5">
        <w:rPr>
          <w:bCs/>
          <w:color w:val="000000" w:themeColor="text1"/>
          <w:szCs w:val="26"/>
          <w:lang w:val="pt-BR"/>
        </w:rPr>
        <w:t>Kiểm tra lý thuyết với các nội dung đã học có liên hệ với thực tiễn;</w:t>
      </w:r>
    </w:p>
    <w:p w:rsidR="00243734" w:rsidRPr="00102EA5" w:rsidRDefault="00243734" w:rsidP="00102EA5">
      <w:pPr>
        <w:tabs>
          <w:tab w:val="left" w:pos="709"/>
        </w:tabs>
        <w:spacing w:before="0" w:after="0" w:line="288" w:lineRule="auto"/>
        <w:jc w:val="both"/>
        <w:rPr>
          <w:bCs/>
          <w:color w:val="000000" w:themeColor="text1"/>
          <w:szCs w:val="26"/>
          <w:lang w:val="pt-BR"/>
        </w:rPr>
      </w:pPr>
      <w:r w:rsidRPr="00102EA5">
        <w:rPr>
          <w:bCs/>
          <w:color w:val="000000" w:themeColor="text1"/>
          <w:szCs w:val="26"/>
          <w:lang w:val="pt-BR"/>
        </w:rPr>
        <w:t xml:space="preserve">- </w:t>
      </w:r>
      <w:r w:rsidR="00947CD7" w:rsidRPr="00102EA5">
        <w:rPr>
          <w:bCs/>
          <w:color w:val="000000" w:themeColor="text1"/>
          <w:szCs w:val="26"/>
          <w:lang w:val="pt-BR"/>
        </w:rPr>
        <w:t>Thực hành: Kiểm tra và đánh giá các bài thảo luận của các nhóm qua các bài thực hành;</w:t>
      </w:r>
    </w:p>
    <w:p w:rsidR="00243734" w:rsidRPr="00102EA5" w:rsidRDefault="00243734" w:rsidP="00102EA5">
      <w:pPr>
        <w:tabs>
          <w:tab w:val="left" w:pos="709"/>
        </w:tabs>
        <w:spacing w:before="0" w:after="0" w:line="288" w:lineRule="auto"/>
        <w:jc w:val="both"/>
        <w:rPr>
          <w:bCs/>
          <w:color w:val="000000" w:themeColor="text1"/>
          <w:szCs w:val="26"/>
          <w:lang w:val="pt-BR"/>
        </w:rPr>
      </w:pPr>
      <w:r w:rsidRPr="00102EA5">
        <w:rPr>
          <w:bCs/>
          <w:color w:val="000000" w:themeColor="text1"/>
          <w:szCs w:val="26"/>
          <w:lang w:val="pt-BR"/>
        </w:rPr>
        <w:t xml:space="preserve">- </w:t>
      </w:r>
      <w:r w:rsidR="00947CD7" w:rsidRPr="00102EA5">
        <w:rPr>
          <w:bCs/>
          <w:color w:val="000000" w:themeColor="text1"/>
          <w:szCs w:val="26"/>
          <w:lang w:val="pt-BR"/>
        </w:rPr>
        <w:t>Đánh giá trong quá trình học: Kiểm tra viết (Tự luận hoặc trắc nghiệm)</w:t>
      </w:r>
      <w:r w:rsidR="001A1FD9" w:rsidRPr="00102EA5">
        <w:rPr>
          <w:bCs/>
          <w:color w:val="000000" w:themeColor="text1"/>
          <w:szCs w:val="26"/>
          <w:lang w:val="pt-BR"/>
        </w:rPr>
        <w:t xml:space="preserve"> hoặc phát biểu tại lớp</w:t>
      </w:r>
      <w:r w:rsidR="006155C0" w:rsidRPr="00102EA5">
        <w:rPr>
          <w:bCs/>
          <w:color w:val="000000" w:themeColor="text1"/>
          <w:szCs w:val="26"/>
          <w:lang w:val="pt-BR"/>
        </w:rPr>
        <w:t>;</w:t>
      </w:r>
    </w:p>
    <w:p w:rsidR="00947CD7" w:rsidRPr="00102EA5" w:rsidRDefault="00243734" w:rsidP="00102EA5">
      <w:pPr>
        <w:tabs>
          <w:tab w:val="left" w:pos="709"/>
        </w:tabs>
        <w:spacing w:before="0" w:after="0" w:line="288" w:lineRule="auto"/>
        <w:jc w:val="both"/>
        <w:rPr>
          <w:bCs/>
          <w:color w:val="000000" w:themeColor="text1"/>
          <w:szCs w:val="26"/>
          <w:lang w:val="pt-BR"/>
        </w:rPr>
      </w:pPr>
      <w:r w:rsidRPr="00102EA5">
        <w:rPr>
          <w:bCs/>
          <w:color w:val="000000" w:themeColor="text1"/>
          <w:szCs w:val="26"/>
          <w:lang w:val="pt-BR"/>
        </w:rPr>
        <w:t xml:space="preserve">- </w:t>
      </w:r>
      <w:r w:rsidR="00947CD7" w:rsidRPr="00102EA5">
        <w:rPr>
          <w:bCs/>
          <w:color w:val="000000" w:themeColor="text1"/>
          <w:szCs w:val="26"/>
          <w:lang w:val="pt-BR"/>
        </w:rPr>
        <w:t>Đánh giá cuối môn học: Kiểm tra theo hình thức: Vấn đáp hoặc viết (Tự luận và trắc nghiệm).</w:t>
      </w:r>
    </w:p>
    <w:p w:rsidR="00947CD7" w:rsidRPr="00102EA5" w:rsidRDefault="00947CD7" w:rsidP="00102EA5">
      <w:pPr>
        <w:spacing w:before="0" w:after="0" w:line="288" w:lineRule="auto"/>
        <w:jc w:val="both"/>
        <w:rPr>
          <w:b/>
          <w:color w:val="000000" w:themeColor="text1"/>
          <w:szCs w:val="26"/>
          <w:lang w:val="sv-SE"/>
        </w:rPr>
      </w:pPr>
      <w:r w:rsidRPr="00102EA5">
        <w:rPr>
          <w:b/>
          <w:color w:val="000000" w:themeColor="text1"/>
          <w:szCs w:val="26"/>
          <w:lang w:val="sv-SE"/>
        </w:rPr>
        <w:t>VI. Hướng dẫn thực hiện môn học:</w:t>
      </w:r>
    </w:p>
    <w:p w:rsidR="007914EE" w:rsidRPr="00102EA5" w:rsidRDefault="007914EE" w:rsidP="00102EA5">
      <w:pPr>
        <w:keepNext/>
        <w:keepLines/>
        <w:spacing w:before="0" w:after="0" w:line="288" w:lineRule="auto"/>
        <w:jc w:val="both"/>
        <w:outlineLvl w:val="0"/>
        <w:rPr>
          <w:color w:val="000000" w:themeColor="text1"/>
          <w:szCs w:val="26"/>
          <w:lang w:val="sv-SE"/>
        </w:rPr>
      </w:pPr>
      <w:r w:rsidRPr="00102EA5">
        <w:rPr>
          <w:b/>
          <w:color w:val="000000" w:themeColor="text1"/>
          <w:szCs w:val="26"/>
          <w:lang w:val="sv-SE"/>
        </w:rPr>
        <w:t xml:space="preserve">1. </w:t>
      </w:r>
      <w:r w:rsidR="00947CD7" w:rsidRPr="00102EA5">
        <w:rPr>
          <w:b/>
          <w:color w:val="000000" w:themeColor="text1"/>
          <w:szCs w:val="26"/>
          <w:lang w:val="sv-SE"/>
        </w:rPr>
        <w:t>Phạm vi áp dụng môn học:</w:t>
      </w:r>
      <w:r w:rsidR="00947CD7" w:rsidRPr="00102EA5">
        <w:rPr>
          <w:color w:val="000000" w:themeColor="text1"/>
          <w:szCs w:val="26"/>
          <w:lang w:val="sv-SE"/>
        </w:rPr>
        <w:t xml:space="preserve"> Áp dụng cho trình độ cao đẳng ngành Thương mại điện tử.</w:t>
      </w:r>
    </w:p>
    <w:p w:rsidR="00947CD7" w:rsidRPr="00102EA5" w:rsidRDefault="007914EE" w:rsidP="00102EA5">
      <w:pPr>
        <w:keepNext/>
        <w:keepLines/>
        <w:spacing w:before="0" w:after="0" w:line="288" w:lineRule="auto"/>
        <w:jc w:val="both"/>
        <w:outlineLvl w:val="0"/>
        <w:rPr>
          <w:color w:val="000000" w:themeColor="text1"/>
          <w:szCs w:val="26"/>
          <w:lang w:val="sv-SE"/>
        </w:rPr>
      </w:pPr>
      <w:r w:rsidRPr="00102EA5">
        <w:rPr>
          <w:b/>
          <w:color w:val="000000" w:themeColor="text1"/>
          <w:szCs w:val="26"/>
          <w:lang w:val="sv-SE"/>
        </w:rPr>
        <w:t>2.</w:t>
      </w:r>
      <w:r w:rsidR="00947CD7" w:rsidRPr="00102EA5">
        <w:rPr>
          <w:b/>
          <w:color w:val="000000" w:themeColor="text1"/>
          <w:szCs w:val="26"/>
          <w:lang w:val="sv-SE"/>
        </w:rPr>
        <w:t xml:space="preserve"> Hướng dẫn về phương pháp giảng dạy, học tập môn học:</w:t>
      </w:r>
    </w:p>
    <w:p w:rsidR="00947CD7" w:rsidRPr="00102EA5" w:rsidRDefault="00947CD7" w:rsidP="00102EA5">
      <w:pPr>
        <w:spacing w:before="0" w:after="0" w:line="288" w:lineRule="auto"/>
        <w:jc w:val="both"/>
        <w:outlineLvl w:val="0"/>
        <w:rPr>
          <w:color w:val="000000" w:themeColor="text1"/>
          <w:szCs w:val="26"/>
          <w:lang w:val="sv-SE"/>
        </w:rPr>
      </w:pPr>
      <w:r w:rsidRPr="00102EA5">
        <w:rPr>
          <w:color w:val="000000" w:themeColor="text1"/>
          <w:szCs w:val="26"/>
          <w:lang w:val="sv-SE"/>
        </w:rPr>
        <w:t xml:space="preserve">- Đối với giáo viên, giảng viên: </w:t>
      </w:r>
    </w:p>
    <w:p w:rsidR="007B04F2" w:rsidRPr="00102EA5" w:rsidRDefault="00947CD7" w:rsidP="00102EA5">
      <w:pPr>
        <w:spacing w:before="0" w:after="0" w:line="288" w:lineRule="auto"/>
        <w:ind w:firstLine="180"/>
        <w:jc w:val="both"/>
        <w:outlineLvl w:val="0"/>
        <w:rPr>
          <w:color w:val="000000" w:themeColor="text1"/>
          <w:szCs w:val="26"/>
          <w:lang w:val="sv-SE"/>
        </w:rPr>
      </w:pPr>
      <w:r w:rsidRPr="00102EA5">
        <w:rPr>
          <w:color w:val="000000" w:themeColor="text1"/>
          <w:szCs w:val="26"/>
          <w:lang w:val="sv-SE"/>
        </w:rPr>
        <w:t>+ Giải thích các khái niệm liên quan đến Thương mại điện tử.</w:t>
      </w:r>
    </w:p>
    <w:p w:rsidR="007B04F2" w:rsidRPr="00102EA5" w:rsidRDefault="00947CD7" w:rsidP="00102EA5">
      <w:pPr>
        <w:spacing w:before="0" w:after="0" w:line="288" w:lineRule="auto"/>
        <w:ind w:firstLine="180"/>
        <w:jc w:val="both"/>
        <w:outlineLvl w:val="0"/>
        <w:rPr>
          <w:color w:val="000000" w:themeColor="text1"/>
          <w:szCs w:val="26"/>
          <w:lang w:val="sv-SE"/>
        </w:rPr>
      </w:pPr>
      <w:r w:rsidRPr="00102EA5">
        <w:rPr>
          <w:color w:val="000000" w:themeColor="text1"/>
          <w:szCs w:val="26"/>
          <w:lang w:val="sv-SE"/>
        </w:rPr>
        <w:t>+ Trình bày đầy đủ thành phần liên quan đến luật Thương mại điện tử.</w:t>
      </w:r>
    </w:p>
    <w:p w:rsidR="007B04F2" w:rsidRPr="00102EA5" w:rsidRDefault="00947CD7" w:rsidP="00102EA5">
      <w:pPr>
        <w:spacing w:before="0" w:after="0" w:line="288" w:lineRule="auto"/>
        <w:ind w:firstLine="180"/>
        <w:jc w:val="both"/>
        <w:outlineLvl w:val="0"/>
        <w:rPr>
          <w:color w:val="000000" w:themeColor="text1"/>
          <w:szCs w:val="26"/>
          <w:lang w:val="sv-SE"/>
        </w:rPr>
      </w:pPr>
      <w:r w:rsidRPr="00102EA5">
        <w:rPr>
          <w:color w:val="000000" w:themeColor="text1"/>
          <w:szCs w:val="26"/>
          <w:lang w:val="sv-SE"/>
        </w:rPr>
        <w:t>+ Hướng dẫn sinh viên thực hành các tình huống giả định.</w:t>
      </w:r>
    </w:p>
    <w:p w:rsidR="007B04F2" w:rsidRPr="00102EA5" w:rsidRDefault="00947CD7" w:rsidP="00102EA5">
      <w:pPr>
        <w:spacing w:before="0" w:after="0" w:line="288" w:lineRule="auto"/>
        <w:ind w:firstLine="180"/>
        <w:jc w:val="both"/>
        <w:outlineLvl w:val="0"/>
        <w:rPr>
          <w:color w:val="000000" w:themeColor="text1"/>
          <w:szCs w:val="26"/>
          <w:lang w:val="sv-SE"/>
        </w:rPr>
      </w:pPr>
      <w:r w:rsidRPr="00102EA5">
        <w:rPr>
          <w:color w:val="000000" w:themeColor="text1"/>
          <w:szCs w:val="26"/>
          <w:lang w:val="sv-SE"/>
        </w:rPr>
        <w:t>+ Sử dụng phương pháp phát vấn.</w:t>
      </w:r>
    </w:p>
    <w:p w:rsidR="00947CD7" w:rsidRPr="00102EA5" w:rsidRDefault="00947CD7" w:rsidP="00102EA5">
      <w:pPr>
        <w:spacing w:before="0" w:after="0" w:line="288" w:lineRule="auto"/>
        <w:ind w:firstLine="180"/>
        <w:jc w:val="both"/>
        <w:outlineLvl w:val="0"/>
        <w:rPr>
          <w:color w:val="000000" w:themeColor="text1"/>
          <w:szCs w:val="26"/>
          <w:lang w:val="sv-SE"/>
        </w:rPr>
      </w:pPr>
      <w:r w:rsidRPr="00102EA5">
        <w:rPr>
          <w:color w:val="000000" w:themeColor="text1"/>
          <w:szCs w:val="26"/>
          <w:lang w:val="sv-SE"/>
        </w:rPr>
        <w:t>+ Phân nhóm cho các sinh viên thực hiện các bài thực hành.</w:t>
      </w:r>
    </w:p>
    <w:p w:rsidR="00947CD7" w:rsidRPr="00102EA5" w:rsidRDefault="00947CD7" w:rsidP="00102EA5">
      <w:pPr>
        <w:tabs>
          <w:tab w:val="left" w:pos="3143"/>
        </w:tabs>
        <w:spacing w:before="0" w:after="0" w:line="288" w:lineRule="auto"/>
        <w:jc w:val="both"/>
        <w:outlineLvl w:val="0"/>
        <w:rPr>
          <w:color w:val="000000" w:themeColor="text1"/>
          <w:szCs w:val="26"/>
          <w:lang w:val="sv-SE"/>
        </w:rPr>
      </w:pPr>
      <w:r w:rsidRPr="00102EA5">
        <w:rPr>
          <w:color w:val="000000" w:themeColor="text1"/>
          <w:szCs w:val="26"/>
          <w:lang w:val="sv-SE"/>
        </w:rPr>
        <w:t>- Đối với người học:</w:t>
      </w:r>
      <w:r w:rsidRPr="00102EA5">
        <w:rPr>
          <w:color w:val="000000" w:themeColor="text1"/>
          <w:szCs w:val="26"/>
          <w:lang w:val="sv-SE"/>
        </w:rPr>
        <w:tab/>
      </w:r>
    </w:p>
    <w:p w:rsidR="007B04F2" w:rsidRPr="00102EA5" w:rsidRDefault="00947CD7" w:rsidP="00102EA5">
      <w:pPr>
        <w:spacing w:before="0" w:after="0" w:line="288" w:lineRule="auto"/>
        <w:ind w:firstLine="180"/>
        <w:jc w:val="both"/>
        <w:outlineLvl w:val="0"/>
        <w:rPr>
          <w:color w:val="000000" w:themeColor="text1"/>
          <w:szCs w:val="26"/>
          <w:lang w:val="sv-SE"/>
        </w:rPr>
      </w:pPr>
      <w:r w:rsidRPr="00102EA5">
        <w:rPr>
          <w:color w:val="000000" w:themeColor="text1"/>
          <w:szCs w:val="26"/>
          <w:lang w:val="sv-SE"/>
        </w:rPr>
        <w:t>+ Sinh viên trao đổi với nhau, thực hiện các bài thực hành và trình bày theo nhóm.</w:t>
      </w:r>
    </w:p>
    <w:p w:rsidR="00947CD7" w:rsidRPr="00102EA5" w:rsidRDefault="00947CD7" w:rsidP="00102EA5">
      <w:pPr>
        <w:spacing w:before="0" w:after="0" w:line="288" w:lineRule="auto"/>
        <w:ind w:firstLine="180"/>
        <w:jc w:val="both"/>
        <w:outlineLvl w:val="0"/>
        <w:rPr>
          <w:color w:val="000000" w:themeColor="text1"/>
          <w:szCs w:val="26"/>
          <w:lang w:val="sv-SE"/>
        </w:rPr>
      </w:pPr>
      <w:r w:rsidRPr="00102EA5">
        <w:rPr>
          <w:color w:val="000000" w:themeColor="text1"/>
          <w:szCs w:val="26"/>
          <w:lang w:val="sv-SE"/>
        </w:rPr>
        <w:t>+ Thực hiện các bài tập thực hành được giao.</w:t>
      </w:r>
    </w:p>
    <w:p w:rsidR="00947CD7" w:rsidRPr="00102EA5" w:rsidRDefault="00947CD7" w:rsidP="00102EA5">
      <w:pPr>
        <w:spacing w:before="0" w:after="0" w:line="288" w:lineRule="auto"/>
        <w:jc w:val="both"/>
        <w:outlineLvl w:val="0"/>
        <w:rPr>
          <w:color w:val="000000" w:themeColor="text1"/>
          <w:szCs w:val="26"/>
          <w:lang w:val="sv-SE"/>
        </w:rPr>
      </w:pPr>
      <w:r w:rsidRPr="00102EA5">
        <w:rPr>
          <w:b/>
          <w:color w:val="000000" w:themeColor="text1"/>
          <w:szCs w:val="26"/>
          <w:lang w:val="sv-SE"/>
        </w:rPr>
        <w:lastRenderedPageBreak/>
        <w:t>3. Những trọng tâm cần chú ý:</w:t>
      </w:r>
      <w:r w:rsidRPr="00102EA5">
        <w:rPr>
          <w:color w:val="000000" w:themeColor="text1"/>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47CD7" w:rsidRPr="00102EA5" w:rsidRDefault="00947CD7" w:rsidP="00102EA5">
      <w:pPr>
        <w:spacing w:before="0" w:after="0" w:line="288" w:lineRule="auto"/>
        <w:jc w:val="both"/>
        <w:outlineLvl w:val="0"/>
        <w:rPr>
          <w:b/>
          <w:color w:val="000000" w:themeColor="text1"/>
          <w:szCs w:val="26"/>
          <w:lang w:val="sv-SE"/>
        </w:rPr>
      </w:pPr>
      <w:r w:rsidRPr="00102EA5">
        <w:rPr>
          <w:b/>
          <w:color w:val="000000" w:themeColor="text1"/>
          <w:szCs w:val="26"/>
          <w:lang w:val="sv-SE"/>
        </w:rPr>
        <w:t xml:space="preserve">4. Tài liệu tham khảo: </w:t>
      </w:r>
    </w:p>
    <w:p w:rsidR="0090156A" w:rsidRPr="00102EA5" w:rsidRDefault="00947CD7" w:rsidP="00102EA5">
      <w:pPr>
        <w:spacing w:before="0" w:after="0" w:line="288" w:lineRule="auto"/>
        <w:jc w:val="both"/>
        <w:outlineLvl w:val="0"/>
        <w:rPr>
          <w:b/>
          <w:color w:val="000000" w:themeColor="text1"/>
          <w:szCs w:val="26"/>
          <w:lang w:val="sv-SE"/>
        </w:rPr>
      </w:pPr>
      <w:r w:rsidRPr="00102EA5">
        <w:rPr>
          <w:b/>
          <w:color w:val="000000" w:themeColor="text1"/>
          <w:szCs w:val="26"/>
          <w:lang w:val="sv-SE"/>
        </w:rPr>
        <w:t xml:space="preserve">[1] </w:t>
      </w:r>
      <w:r w:rsidR="002E36BE" w:rsidRPr="00102EA5">
        <w:rPr>
          <w:b/>
          <w:color w:val="000000" w:themeColor="text1"/>
          <w:szCs w:val="26"/>
          <w:lang w:val="sv-SE"/>
        </w:rPr>
        <w:t>Hệ thống văn bản pháp luật điều chỉnh lĩnh vực thương mại điện tử ở Việt Nam</w:t>
      </w:r>
      <w:r w:rsidR="00761F2D" w:rsidRPr="00102EA5">
        <w:rPr>
          <w:b/>
          <w:color w:val="000000" w:themeColor="text1"/>
          <w:szCs w:val="26"/>
          <w:lang w:val="sv-SE"/>
        </w:rPr>
        <w:t xml:space="preserve"> (cập nhật đến 11/2015)</w:t>
      </w:r>
      <w:r w:rsidR="0090156A" w:rsidRPr="00102EA5">
        <w:rPr>
          <w:b/>
          <w:color w:val="000000" w:themeColor="text1"/>
          <w:szCs w:val="26"/>
          <w:lang w:val="sv-SE"/>
        </w:rPr>
        <w:t>, gồm:</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Luật Giao dịch điện tử (Luật số 51/2005/QH11) ngày 29/11/2005</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Luật Công nghệ thông tin (Luật số 67/2006/QH11) ngày 29/6/2006</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Nghị định số 52/2013/NĐ-CP ngày 16/5/2013 về thương mại điện tử</w:t>
      </w:r>
    </w:p>
    <w:p w:rsidR="00DD1F35"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Nghị định 72/2013/NĐ-CP ngày 15/7/2013 về quản lý, cung cấp, sử dụngdịch vụinternet và thông tin trên mạng</w:t>
      </w:r>
    </w:p>
    <w:p w:rsidR="00DD1F35"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Nghị định 174/2013/NĐ-CP ngày 13/11/2013 về xử phạt vi phạm hànhchính trong lĩnh vực bưu chính, viễn thông, công nghệ thông tin và tầng sốvô tuyến điện</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Thông tư 47/2014/BCT của Bộ C</w:t>
      </w:r>
      <w:bookmarkStart w:id="0" w:name="_GoBack"/>
      <w:bookmarkEnd w:id="0"/>
      <w:r w:rsidRPr="00102EA5">
        <w:rPr>
          <w:rFonts w:eastAsia="Times New Roman"/>
          <w:color w:val="000000" w:themeColor="text1"/>
          <w:szCs w:val="26"/>
          <w:shd w:val="clear" w:color="auto" w:fill="FFFFFF"/>
          <w:lang w:val="sv-SE"/>
        </w:rPr>
        <w:t>ông thương ngày 05/12/2014 về quản lýwebsite thương mại điện tử.</w:t>
      </w:r>
    </w:p>
    <w:p w:rsidR="00DD1F35"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Thông tư số 09/2008/TT-BCT ngày 21/7/2008 hướng dẫn Nghị định số57/2006/NĐ-CP về thương mại điện tử về cung cấp thông tin và giao kếthợp đồng trên website thương mại điện tử</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Nghị định số 26/2007/NĐ-CP ngày 15/02/2007 quy định chi tiết thi hànhLuật Giao dịch điện tử về chữ ký số và dịch vụ chứng thực chữ ký số</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Nghị định 106/2011/NĐ-CP của Chính phủ ngày 23/11/2011 về việc sửađổi, bổ sung một số điều của Nghị định 26/2007/NĐ-CP của Chính phủngày 15/02/2007 quy định chi tiết thi hành Luật Giao dịch điện tử về chữký số và dịch vụ chứng thực chữ ký số.</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Nghị định 170/2013/MĐ-CP của Chính phủ ngày 13/11/2013 sửa đổi bổsung Nghị định 26/2007/NĐ-CP và Nghị định 106/2011/NĐ-CP.</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Quyết định 59/2008/QĐ-BTTTT của Bộ Thông tin và Truyền thông về việcban hành danh mục tiêu chuẩn bắt buộc áp dụng về chữ ký số và dịch vụchứng thực chữ ký số</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Quyết định 40/2008/QĐ-BCT của Bộ Công Thương về việc ban hành Quychế quản lý, sử dụng chữ ký số, chứng thư số và dịch vụ chứng thực chữ kýsố của Bộ Công Thương</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Quyết định số 891/QĐ-BTTTT ngày 13/6/2008 của Bộ Thông tin vàTruyền thông về việc quy định chức năng, nhiệm vụ, quyền hạn và cơ cấutổ chức của Trung tâm Chứng thực chữ ký số quốc gia</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Quyết định của Bộ BCVT số 20/2007/QĐ-BBCVT ngày 19/6/2007 về việcban hành mẫu Quy chế chứng thực chữ ký số</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lastRenderedPageBreak/>
        <w:t>▪ Thông tư 37/2009/TT-BTTTT của Bộ Thông tin và Truyền thông ngày14/12/2009 quy định về hồ sơ và thủ tục liên quan đến cấp phép, đăng ký,công nhận các tổ chức cung cấp dịch vụ chứng thực chữ ký số</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Thông tư 08/2011/TT-BTTTT của Bộ Thông tin và Truyền thông ngày31/3/2011 sửa đổi, bổ sung một số điều của Thông tư 37/2009/TT-BTTTTngày 14/12/2009 của Bộ trưởng Bộ Thông tin và Truyền thông Quy định vềhồ sơ và thủ tục liên quan đến cấp giấy phép, đăng ký, công nhận các tổchức cung cấp dịch vụ chứng thực chữ ký số</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Nghị định 101/2012/NĐ-CP ngày 22/11/2012 về thanh toán không dùngtiền mặt.</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Nghị định số 35/2007/NĐ-CP ngày 08/3/2007 về giao dịch điện tử tronghoạt động ngân hàng</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Quyết định 04/2008/QĐ-NHNN của Ngân hàng Nhà nước về việc ban hànhQuy chế cấp phát, quản lý, sử dụng chữ ký số, chứng thư số và dịch vụchứng thực chữ ký số của Ngân hàng Nhà nước</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Nghị định 90/2008/NĐ-CP của Chính phủ ngày 13/8/2008 về chống thư rác</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Nghị định 77/2012/NĐ-CP của Chính phủ ngày 5/10/2012 sửa đổi, bổ sungNĐ 90/2008/NĐ-CP</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Thông tư 12/2008/TT-BTTTT của Bộ Thông tin và Truyền thông hướngdẫn thực hiện một số nội dung của Nghị định số 90/2008/NĐ-CP ngày13/8/2008 của Chính phủ về chống thư rác</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Thông tư 03/2009/TT-BTTTT của Bộ Thông tin và Truyền thông quy địnhvề mã số quản lý và mẫu giấy chứng nhận mã số quản lý đối với nhà cungcấp dịch vụ quảng cáo bằng thư điện tử; nhà cung cấp dịch vụ quảng cáobằng tin nhắn; nhà cung cấp dịch vụ tin nhắn qua mạng Internet</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Thông tư 09/2011/TT-BTTTT của Bộ Thông tin và Truyền thông về việcsửa đổi, bổ sung một số quy định của Thông tư số 09/2008/TT-BTTTTngày 24/12/2008 và Thông tư số 12/2008/TT-BTTTT ngày 30/12/2008 củaBộ Thông tin và Truyền thông</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Nghị định số 90/2008/NĐ-CP ngày 13/8/2008 của Chính phủ về chống thưrác</w:t>
      </w:r>
    </w:p>
    <w:p w:rsidR="00DD1F35" w:rsidRPr="00102EA5" w:rsidRDefault="00DD1F35"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b/>
          <w:color w:val="000000" w:themeColor="text1"/>
          <w:szCs w:val="26"/>
          <w:shd w:val="clear" w:color="auto" w:fill="FFFFFF"/>
          <w:lang w:val="sv-SE"/>
        </w:rPr>
        <w:t>*</w:t>
      </w:r>
      <w:r w:rsidRPr="00102EA5">
        <w:rPr>
          <w:rFonts w:eastAsia="Times New Roman"/>
          <w:b/>
          <w:i/>
          <w:iCs/>
          <w:color w:val="000000" w:themeColor="text1"/>
          <w:szCs w:val="26"/>
          <w:shd w:val="clear" w:color="auto" w:fill="FFFFFF"/>
          <w:lang w:val="sv-SE"/>
        </w:rPr>
        <w:t>Ghi chú:</w:t>
      </w:r>
      <w:r w:rsidRPr="00102EA5">
        <w:rPr>
          <w:rFonts w:eastAsia="Times New Roman"/>
          <w:i/>
          <w:iCs/>
          <w:color w:val="000000" w:themeColor="text1"/>
          <w:szCs w:val="26"/>
          <w:shd w:val="clear" w:color="auto" w:fill="FFFFFF"/>
          <w:lang w:val="sv-SE"/>
        </w:rPr>
        <w:t> </w:t>
      </w:r>
      <w:r w:rsidRPr="00102EA5">
        <w:rPr>
          <w:rFonts w:eastAsia="Times New Roman"/>
          <w:color w:val="000000" w:themeColor="text1"/>
          <w:szCs w:val="26"/>
          <w:shd w:val="clear" w:color="auto" w:fill="FFFFFF"/>
          <w:lang w:val="sv-SE"/>
        </w:rPr>
        <w:t>Danh mục này hệ thống hóa có chọn lọc các VBQPPL liên quan hoạt động thương mại điện tử và cần thiết để hiểu nội dung môn học. Giảngviên sẽ giới hạn các VBQPPL bắt buộc sinh viên phải nghiên cứu và sửdụng khi làm bài thi ở mức độ phùhợp.</w:t>
      </w:r>
    </w:p>
    <w:p w:rsidR="00DD1F35" w:rsidRPr="00102EA5" w:rsidRDefault="00533206" w:rsidP="00102EA5">
      <w:pPr>
        <w:spacing w:before="0" w:after="0" w:line="288" w:lineRule="auto"/>
        <w:jc w:val="both"/>
        <w:rPr>
          <w:rFonts w:eastAsia="Times New Roman"/>
          <w:b/>
          <w:bCs/>
          <w:color w:val="000000" w:themeColor="text1"/>
          <w:szCs w:val="26"/>
          <w:shd w:val="clear" w:color="auto" w:fill="FFFFFF"/>
          <w:lang w:val="sv-SE"/>
        </w:rPr>
      </w:pPr>
      <w:r w:rsidRPr="00102EA5">
        <w:rPr>
          <w:rFonts w:eastAsia="Times New Roman"/>
          <w:b/>
          <w:bCs/>
          <w:color w:val="000000" w:themeColor="text1"/>
          <w:szCs w:val="26"/>
          <w:shd w:val="clear" w:color="auto" w:fill="FFFFFF"/>
          <w:lang w:val="sv-SE"/>
        </w:rPr>
        <w:t xml:space="preserve">[2] </w:t>
      </w:r>
      <w:r w:rsidR="008D7947" w:rsidRPr="00102EA5">
        <w:rPr>
          <w:rFonts w:eastAsia="Times New Roman"/>
          <w:b/>
          <w:bCs/>
          <w:color w:val="000000" w:themeColor="text1"/>
          <w:szCs w:val="26"/>
          <w:shd w:val="clear" w:color="auto" w:fill="FFFFFF"/>
          <w:lang w:val="sv-SE"/>
        </w:rPr>
        <w:t>Giáo trình, s</w:t>
      </w:r>
      <w:r w:rsidRPr="00102EA5">
        <w:rPr>
          <w:rFonts w:eastAsia="Times New Roman"/>
          <w:b/>
          <w:bCs/>
          <w:color w:val="000000" w:themeColor="text1"/>
          <w:szCs w:val="26"/>
          <w:shd w:val="clear" w:color="auto" w:fill="FFFFFF"/>
          <w:lang w:val="sv-SE"/>
        </w:rPr>
        <w:t xml:space="preserve">ách và tài liệu </w:t>
      </w:r>
      <w:r w:rsidR="008D7947" w:rsidRPr="00102EA5">
        <w:rPr>
          <w:rFonts w:eastAsia="Times New Roman"/>
          <w:b/>
          <w:bCs/>
          <w:color w:val="000000" w:themeColor="text1"/>
          <w:szCs w:val="26"/>
          <w:shd w:val="clear" w:color="auto" w:fill="FFFFFF"/>
          <w:lang w:val="sv-SE"/>
        </w:rPr>
        <w:t>tham khảo khác</w:t>
      </w:r>
    </w:p>
    <w:p w:rsidR="00251DF3" w:rsidRPr="00102EA5" w:rsidRDefault="00FA4EBA"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w:t>
      </w:r>
      <w:r w:rsidR="005A0F4E" w:rsidRPr="00102EA5">
        <w:rPr>
          <w:rFonts w:eastAsia="Times New Roman"/>
          <w:color w:val="000000" w:themeColor="text1"/>
          <w:szCs w:val="26"/>
          <w:shd w:val="clear" w:color="auto" w:fill="FFFFFF"/>
          <w:lang w:val="sv-SE"/>
        </w:rPr>
        <w:t>Trường ĐH Luật TP.HCM,</w:t>
      </w:r>
      <w:r w:rsidRPr="00102EA5">
        <w:rPr>
          <w:rFonts w:eastAsia="Times New Roman"/>
          <w:i/>
          <w:iCs/>
          <w:color w:val="000000" w:themeColor="text1"/>
          <w:szCs w:val="26"/>
          <w:shd w:val="clear" w:color="auto" w:fill="FFFFFF"/>
          <w:lang w:val="sv-SE"/>
        </w:rPr>
        <w:t>Giáo trình Pháp luật về thương mại hàng hóa và dịch vụ, </w:t>
      </w:r>
      <w:r w:rsidRPr="00102EA5">
        <w:rPr>
          <w:rFonts w:eastAsia="Times New Roman"/>
          <w:color w:val="000000" w:themeColor="text1"/>
          <w:szCs w:val="26"/>
          <w:shd w:val="clear" w:color="auto" w:fill="FFFFFF"/>
          <w:lang w:val="sv-SE"/>
        </w:rPr>
        <w:t>NXB Hồng Đức</w:t>
      </w:r>
      <w:r w:rsidR="005A0F4E" w:rsidRPr="00102EA5">
        <w:rPr>
          <w:rFonts w:eastAsia="Times New Roman"/>
          <w:color w:val="000000" w:themeColor="text1"/>
          <w:szCs w:val="26"/>
          <w:shd w:val="clear" w:color="auto" w:fill="FFFFFF"/>
          <w:lang w:val="sv-SE"/>
        </w:rPr>
        <w:t>,</w:t>
      </w:r>
      <w:r w:rsidR="00A978EE" w:rsidRPr="00102EA5">
        <w:rPr>
          <w:rFonts w:eastAsia="Times New Roman"/>
          <w:color w:val="000000" w:themeColor="text1"/>
          <w:szCs w:val="26"/>
          <w:shd w:val="clear" w:color="auto" w:fill="FFFFFF"/>
          <w:lang w:val="sv-SE"/>
        </w:rPr>
        <w:t xml:space="preserve"> Tp.HCM,</w:t>
      </w:r>
      <w:r w:rsidR="005A0F4E" w:rsidRPr="00102EA5">
        <w:rPr>
          <w:rFonts w:eastAsia="Times New Roman"/>
          <w:color w:val="000000" w:themeColor="text1"/>
          <w:szCs w:val="26"/>
          <w:shd w:val="clear" w:color="auto" w:fill="FFFFFF"/>
          <w:lang w:val="sv-SE"/>
        </w:rPr>
        <w:t xml:space="preserve"> 2013.</w:t>
      </w:r>
    </w:p>
    <w:p w:rsidR="00161161" w:rsidRPr="00102EA5" w:rsidRDefault="0020094C"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Trường ĐH Luật TP.HCM,</w:t>
      </w:r>
      <w:r w:rsidRPr="00102EA5">
        <w:rPr>
          <w:rFonts w:eastAsia="Times New Roman"/>
          <w:i/>
          <w:iCs/>
          <w:color w:val="000000" w:themeColor="text1"/>
          <w:szCs w:val="26"/>
          <w:shd w:val="clear" w:color="auto" w:fill="FFFFFF"/>
          <w:lang w:val="sv-SE"/>
        </w:rPr>
        <w:t xml:space="preserve"> Giáo trình Pháp luật về hợp đồng và bổi thường thiệt hại ngoài hợp đồng, </w:t>
      </w:r>
      <w:r w:rsidRPr="00102EA5">
        <w:rPr>
          <w:rFonts w:eastAsia="Times New Roman"/>
          <w:color w:val="000000" w:themeColor="text1"/>
          <w:szCs w:val="26"/>
          <w:shd w:val="clear" w:color="auto" w:fill="FFFFFF"/>
          <w:lang w:val="sv-SE"/>
        </w:rPr>
        <w:t>NXB Hồng Đức, Tp.HCM, 2013.</w:t>
      </w:r>
    </w:p>
    <w:p w:rsidR="0020094C" w:rsidRPr="00102EA5" w:rsidRDefault="00161161" w:rsidP="00102EA5">
      <w:pPr>
        <w:spacing w:before="0" w:after="0" w:line="288" w:lineRule="auto"/>
        <w:jc w:val="both"/>
        <w:rPr>
          <w:color w:val="000000" w:themeColor="text1"/>
          <w:szCs w:val="26"/>
          <w:lang w:val="sv-SE"/>
        </w:rPr>
      </w:pPr>
      <w:r w:rsidRPr="00102EA5">
        <w:rPr>
          <w:rFonts w:eastAsia="Times New Roman"/>
          <w:color w:val="000000" w:themeColor="text1"/>
          <w:szCs w:val="26"/>
          <w:shd w:val="clear" w:color="auto" w:fill="FFFFFF"/>
          <w:lang w:val="sv-SE"/>
        </w:rPr>
        <w:lastRenderedPageBreak/>
        <w:t>▪</w:t>
      </w:r>
      <w:r w:rsidRPr="00102EA5">
        <w:rPr>
          <w:color w:val="000000" w:themeColor="text1"/>
          <w:szCs w:val="26"/>
          <w:lang w:val="sv-SE"/>
        </w:rPr>
        <w:t>Khoa Luật kinh tế</w:t>
      </w:r>
      <w:r w:rsidRPr="00102EA5">
        <w:rPr>
          <w:rStyle w:val="Emphasis"/>
          <w:bCs/>
          <w:i w:val="0"/>
          <w:color w:val="000000" w:themeColor="text1"/>
          <w:szCs w:val="26"/>
          <w:bdr w:val="none" w:sz="0" w:space="0" w:color="auto" w:frame="1"/>
          <w:lang w:val="sv-SE"/>
        </w:rPr>
        <w:t xml:space="preserve"> - Trường ĐH Kinh tế TP.HCM, </w:t>
      </w:r>
      <w:r w:rsidRPr="00102EA5">
        <w:rPr>
          <w:rStyle w:val="Emphasis"/>
          <w:bCs/>
          <w:color w:val="000000" w:themeColor="text1"/>
          <w:szCs w:val="26"/>
          <w:bdr w:val="none" w:sz="0" w:space="0" w:color="auto" w:frame="1"/>
          <w:lang w:val="sv-SE"/>
        </w:rPr>
        <w:t xml:space="preserve">Giáo trình Pháp luật đại cương, </w:t>
      </w:r>
      <w:r w:rsidRPr="00102EA5">
        <w:rPr>
          <w:color w:val="000000" w:themeColor="text1"/>
          <w:szCs w:val="26"/>
          <w:lang w:val="sv-SE"/>
        </w:rPr>
        <w:t>Nhà xuất bản Giao thông vận tải, 2006.</w:t>
      </w:r>
    </w:p>
    <w:p w:rsidR="0021396D" w:rsidRPr="00102EA5" w:rsidRDefault="0021396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w:t>
      </w:r>
      <w:r w:rsidRPr="00102EA5">
        <w:rPr>
          <w:color w:val="000000" w:themeColor="text1"/>
          <w:szCs w:val="26"/>
          <w:lang w:val="sv-SE"/>
        </w:rPr>
        <w:t>Khoa Luật kinh tế</w:t>
      </w:r>
      <w:r w:rsidRPr="00102EA5">
        <w:rPr>
          <w:rStyle w:val="Emphasis"/>
          <w:bCs/>
          <w:i w:val="0"/>
          <w:color w:val="000000" w:themeColor="text1"/>
          <w:szCs w:val="26"/>
          <w:bdr w:val="none" w:sz="0" w:space="0" w:color="auto" w:frame="1"/>
          <w:lang w:val="sv-SE"/>
        </w:rPr>
        <w:t xml:space="preserve"> - Trường ĐH Kinh tế TP.HCM, </w:t>
      </w:r>
      <w:r w:rsidRPr="00102EA5">
        <w:rPr>
          <w:rStyle w:val="Emphasis"/>
          <w:bCs/>
          <w:color w:val="000000" w:themeColor="text1"/>
          <w:szCs w:val="26"/>
          <w:bdr w:val="none" w:sz="0" w:space="0" w:color="auto" w:frame="1"/>
          <w:lang w:val="sv-SE"/>
        </w:rPr>
        <w:t xml:space="preserve">Giáo trình Luật kinh tế, </w:t>
      </w:r>
      <w:r w:rsidRPr="00102EA5">
        <w:rPr>
          <w:color w:val="000000" w:themeColor="text1"/>
          <w:szCs w:val="26"/>
          <w:lang w:val="sv-SE"/>
        </w:rPr>
        <w:t>Nhà xuất bản Đại học Quốc gia, 2007.</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w:t>
      </w:r>
      <w:r w:rsidRPr="00102EA5">
        <w:rPr>
          <w:rFonts w:eastAsia="Times New Roman"/>
          <w:i/>
          <w:iCs/>
          <w:color w:val="000000" w:themeColor="text1"/>
          <w:szCs w:val="26"/>
          <w:shd w:val="clear" w:color="auto" w:fill="FFFFFF"/>
          <w:lang w:val="sv-SE"/>
        </w:rPr>
        <w:t>Giáo trình Thương mại điện tử căn bản (2007), </w:t>
      </w:r>
      <w:r w:rsidRPr="00102EA5">
        <w:rPr>
          <w:rFonts w:eastAsia="Times New Roman"/>
          <w:color w:val="000000" w:themeColor="text1"/>
          <w:szCs w:val="26"/>
          <w:shd w:val="clear" w:color="auto" w:fill="FFFFFF"/>
          <w:lang w:val="sv-SE"/>
        </w:rPr>
        <w:t>Trường ĐHKTQD, KhoaThương mại, Bộ môn Thương mại quốc tế, Hà Nội 2007</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Trần Văn Biên (2010), </w:t>
      </w:r>
      <w:r w:rsidRPr="00102EA5">
        <w:rPr>
          <w:rFonts w:eastAsia="Times New Roman"/>
          <w:i/>
          <w:iCs/>
          <w:color w:val="000000" w:themeColor="text1"/>
          <w:szCs w:val="26"/>
          <w:shd w:val="clear" w:color="auto" w:fill="FFFFFF"/>
          <w:lang w:val="sv-SE"/>
        </w:rPr>
        <w:t>Về khái niệm hợp đồng điện tử</w:t>
      </w:r>
      <w:r w:rsidRPr="00102EA5">
        <w:rPr>
          <w:rFonts w:eastAsia="Times New Roman"/>
          <w:color w:val="000000" w:themeColor="text1"/>
          <w:szCs w:val="26"/>
          <w:shd w:val="clear" w:color="auto" w:fill="FFFFFF"/>
          <w:lang w:val="sv-SE"/>
        </w:rPr>
        <w:t>, Tạp chí Nhà nướcvà pháp luật, số 8(268)/2010, tr. 30-36</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Trần Văn Biên (2010), </w:t>
      </w:r>
      <w:r w:rsidRPr="00102EA5">
        <w:rPr>
          <w:rFonts w:eastAsia="Times New Roman"/>
          <w:i/>
          <w:iCs/>
          <w:color w:val="000000" w:themeColor="text1"/>
          <w:szCs w:val="26"/>
          <w:shd w:val="clear" w:color="auto" w:fill="FFFFFF"/>
          <w:lang w:val="sv-SE"/>
        </w:rPr>
        <w:t>Sự thỏa thuận trong giao kết hợp đồng điện tử quamạng internet</w:t>
      </w:r>
      <w:r w:rsidRPr="00102EA5">
        <w:rPr>
          <w:rFonts w:eastAsia="Times New Roman"/>
          <w:color w:val="000000" w:themeColor="text1"/>
          <w:szCs w:val="26"/>
          <w:shd w:val="clear" w:color="auto" w:fill="FFFFFF"/>
          <w:lang w:val="sv-SE"/>
        </w:rPr>
        <w:t>, Tạp chí Nhà nước và pháp luật, số 10(270)/2010, tr. 55-66</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Trần Văn Biên (2010), </w:t>
      </w:r>
      <w:r w:rsidRPr="00102EA5">
        <w:rPr>
          <w:rFonts w:eastAsia="Times New Roman"/>
          <w:i/>
          <w:iCs/>
          <w:color w:val="000000" w:themeColor="text1"/>
          <w:szCs w:val="26"/>
          <w:shd w:val="clear" w:color="auto" w:fill="FFFFFF"/>
          <w:lang w:val="sv-SE"/>
        </w:rPr>
        <w:t>Pháp luật và hợp đồng điện tử</w:t>
      </w:r>
      <w:r w:rsidRPr="00102EA5">
        <w:rPr>
          <w:rFonts w:eastAsia="Times New Roman"/>
          <w:color w:val="000000" w:themeColor="text1"/>
          <w:szCs w:val="26"/>
          <w:shd w:val="clear" w:color="auto" w:fill="FFFFFF"/>
          <w:lang w:val="sv-SE"/>
        </w:rPr>
        <w:t>, Tạp chí Tòa án nhândân, số 20/2010, tr. 17-24</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Trần Văn Biên, </w:t>
      </w:r>
      <w:r w:rsidRPr="00102EA5">
        <w:rPr>
          <w:rFonts w:eastAsia="Times New Roman"/>
          <w:i/>
          <w:iCs/>
          <w:color w:val="000000" w:themeColor="text1"/>
          <w:szCs w:val="26"/>
          <w:shd w:val="clear" w:color="auto" w:fill="FFFFFF"/>
          <w:lang w:val="sv-SE"/>
        </w:rPr>
        <w:t>Bảo vệ quyền lợi người tiêu dùng trong giao kết hợp đồngđiện tử qua internet, </w:t>
      </w:r>
      <w:r w:rsidRPr="00102EA5">
        <w:rPr>
          <w:rFonts w:eastAsia="Times New Roman"/>
          <w:color w:val="000000" w:themeColor="text1"/>
          <w:szCs w:val="26"/>
          <w:shd w:val="clear" w:color="auto" w:fill="FFFFFF"/>
          <w:lang w:val="sv-SE"/>
        </w:rPr>
        <w:t>Tạp chí Nghiên cứu lập pháp số 20/10/2010, tr. 29-33</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Trần Văn Biên, </w:t>
      </w:r>
      <w:r w:rsidRPr="00102EA5">
        <w:rPr>
          <w:rFonts w:eastAsia="Times New Roman"/>
          <w:i/>
          <w:iCs/>
          <w:color w:val="000000" w:themeColor="text1"/>
          <w:szCs w:val="26"/>
          <w:shd w:val="clear" w:color="auto" w:fill="FFFFFF"/>
          <w:lang w:val="sv-SE"/>
        </w:rPr>
        <w:t>Những vấn đề pháp lý về giao kết hợp đồng điện tử, </w:t>
      </w:r>
      <w:r w:rsidRPr="00102EA5">
        <w:rPr>
          <w:rFonts w:eastAsia="Times New Roman"/>
          <w:color w:val="000000" w:themeColor="text1"/>
          <w:szCs w:val="26"/>
          <w:shd w:val="clear" w:color="auto" w:fill="FFFFFF"/>
          <w:lang w:val="sv-SE"/>
        </w:rPr>
        <w:t>Tạp chíTòa án nhân dân, số 1 tháng 1/2007, tr. 26-35</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Phí Mạnh Cường, </w:t>
      </w:r>
      <w:r w:rsidRPr="00102EA5">
        <w:rPr>
          <w:rFonts w:eastAsia="Times New Roman"/>
          <w:i/>
          <w:iCs/>
          <w:color w:val="000000" w:themeColor="text1"/>
          <w:szCs w:val="26"/>
          <w:shd w:val="clear" w:color="auto" w:fill="FFFFFF"/>
          <w:lang w:val="sv-SE"/>
        </w:rPr>
        <w:t>Một số vấn đề pháp lý về chữ ký điện tử ở Việt Nam, Tạpchí luật học</w:t>
      </w:r>
      <w:r w:rsidRPr="00102EA5">
        <w:rPr>
          <w:rFonts w:eastAsia="Times New Roman"/>
          <w:color w:val="000000" w:themeColor="text1"/>
          <w:szCs w:val="26"/>
          <w:shd w:val="clear" w:color="auto" w:fill="FFFFFF"/>
          <w:lang w:val="sv-SE"/>
        </w:rPr>
        <w:t>, số 8/2008, tr. 3</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Phạm Quốc Chính</w:t>
      </w:r>
      <w:r w:rsidRPr="00102EA5">
        <w:rPr>
          <w:rFonts w:eastAsia="Times New Roman"/>
          <w:i/>
          <w:iCs/>
          <w:color w:val="000000" w:themeColor="text1"/>
          <w:szCs w:val="26"/>
          <w:shd w:val="clear" w:color="auto" w:fill="FFFFFF"/>
          <w:lang w:val="sv-SE"/>
        </w:rPr>
        <w:t>, Một số biện pháp phòng ngừa gian lận thanh toán trongthương mại điện tử</w:t>
      </w:r>
      <w:r w:rsidRPr="00102EA5">
        <w:rPr>
          <w:rFonts w:eastAsia="Times New Roman"/>
          <w:color w:val="000000" w:themeColor="text1"/>
          <w:szCs w:val="26"/>
          <w:shd w:val="clear" w:color="auto" w:fill="FFFFFF"/>
          <w:lang w:val="sv-SE"/>
        </w:rPr>
        <w:t>, Tạp chí Ngân hàng, số 22/11/2008</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Lê Thị kim Hoa (2008), </w:t>
      </w:r>
      <w:r w:rsidRPr="00102EA5">
        <w:rPr>
          <w:rFonts w:eastAsia="Times New Roman"/>
          <w:i/>
          <w:iCs/>
          <w:color w:val="000000" w:themeColor="text1"/>
          <w:szCs w:val="26"/>
          <w:shd w:val="clear" w:color="auto" w:fill="FFFFFF"/>
          <w:lang w:val="sv-SE"/>
        </w:rPr>
        <w:t>Hợp đồng thương mại điện tử và các biện pháphạn chế rủi ro</w:t>
      </w:r>
      <w:r w:rsidRPr="00102EA5">
        <w:rPr>
          <w:rFonts w:eastAsia="Times New Roman"/>
          <w:color w:val="000000" w:themeColor="text1"/>
          <w:szCs w:val="26"/>
          <w:shd w:val="clear" w:color="auto" w:fill="FFFFFF"/>
          <w:lang w:val="sv-SE"/>
        </w:rPr>
        <w:t>, Tạp chí Luật học, số 8/2008</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Nguyễn Thị Mơ (chủ biên), Cẩm nang pháp luật về giao kết hợp đồng điệntử, NXB Lao động – Xã hội, Hà Nội 2006</w:t>
      </w:r>
    </w:p>
    <w:p w:rsidR="00761F2D" w:rsidRPr="00102EA5" w:rsidRDefault="00761F2D"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Nguyễn Thị Mơ, </w:t>
      </w:r>
      <w:r w:rsidRPr="00102EA5">
        <w:rPr>
          <w:rFonts w:eastAsia="Times New Roman"/>
          <w:i/>
          <w:iCs/>
          <w:color w:val="000000" w:themeColor="text1"/>
          <w:szCs w:val="26"/>
          <w:shd w:val="clear" w:color="auto" w:fill="FFFFFF"/>
          <w:lang w:val="sv-SE"/>
        </w:rPr>
        <w:t>Luật Giao dịch điện tử năm 2005 và những quy định vềgiao kết hợp đồng điện tử</w:t>
      </w:r>
      <w:r w:rsidRPr="00102EA5">
        <w:rPr>
          <w:rFonts w:eastAsia="Times New Roman"/>
          <w:color w:val="000000" w:themeColor="text1"/>
          <w:szCs w:val="26"/>
          <w:shd w:val="clear" w:color="auto" w:fill="FFFFFF"/>
          <w:lang w:val="sv-SE"/>
        </w:rPr>
        <w:t>, Tạp chí Nghề luật, số 6/2006, tr.8-13</w:t>
      </w:r>
    </w:p>
    <w:p w:rsidR="00251DF3" w:rsidRPr="00102EA5" w:rsidRDefault="00251DF3" w:rsidP="00102EA5">
      <w:pPr>
        <w:spacing w:before="0" w:after="0" w:line="288" w:lineRule="auto"/>
        <w:jc w:val="both"/>
        <w:rPr>
          <w:rFonts w:eastAsia="Times New Roman"/>
          <w:color w:val="000000" w:themeColor="text1"/>
          <w:szCs w:val="26"/>
          <w:shd w:val="clear" w:color="auto" w:fill="FFFFFF"/>
          <w:lang w:val="sv-SE"/>
        </w:rPr>
      </w:pPr>
      <w:r w:rsidRPr="00102EA5">
        <w:rPr>
          <w:rFonts w:eastAsia="Times New Roman"/>
          <w:color w:val="000000" w:themeColor="text1"/>
          <w:szCs w:val="26"/>
          <w:shd w:val="clear" w:color="auto" w:fill="FFFFFF"/>
          <w:lang w:val="sv-SE"/>
        </w:rPr>
        <w:t>▪ Các Báo cáo thương mại điện tử hàng năm đăng trên website của Bộ Công thương (http://www.moit.gov.vn)</w:t>
      </w:r>
    </w:p>
    <w:p w:rsidR="00761F2D" w:rsidRPr="00102EA5" w:rsidRDefault="00761F2D" w:rsidP="00102EA5">
      <w:pPr>
        <w:spacing w:before="0" w:after="0" w:line="288" w:lineRule="auto"/>
        <w:rPr>
          <w:color w:val="000000" w:themeColor="text1"/>
          <w:szCs w:val="26"/>
          <w:lang w:val="sv-SE"/>
        </w:rPr>
      </w:pPr>
    </w:p>
    <w:p w:rsidR="00947CD7" w:rsidRPr="00102EA5" w:rsidRDefault="00947CD7" w:rsidP="00102EA5">
      <w:pPr>
        <w:spacing w:before="0" w:after="0" w:line="288" w:lineRule="auto"/>
        <w:rPr>
          <w:b/>
          <w:color w:val="000000" w:themeColor="text1"/>
          <w:szCs w:val="26"/>
          <w:lang w:val="sv-SE"/>
        </w:rPr>
      </w:pPr>
      <w:r w:rsidRPr="00102EA5">
        <w:rPr>
          <w:b/>
          <w:color w:val="000000" w:themeColor="text1"/>
          <w:szCs w:val="26"/>
          <w:lang w:val="sv-SE"/>
        </w:rPr>
        <w:t>5. Ghi chú và giải thích (nếu có):</w:t>
      </w:r>
    </w:p>
    <w:p w:rsidR="00F47E55" w:rsidRPr="00102EA5" w:rsidRDefault="00F47E55" w:rsidP="00102EA5">
      <w:pPr>
        <w:spacing w:before="0" w:after="0" w:line="288" w:lineRule="auto"/>
        <w:rPr>
          <w:color w:val="000000" w:themeColor="text1"/>
          <w:szCs w:val="26"/>
          <w:lang w:val="sv-SE"/>
        </w:rPr>
      </w:pPr>
    </w:p>
    <w:sectPr w:rsidR="00F47E55" w:rsidRPr="00102EA5" w:rsidSect="00C611B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D67" w:rsidRDefault="00EF0D67" w:rsidP="005B14BE">
      <w:pPr>
        <w:spacing w:before="0" w:after="0" w:line="240" w:lineRule="auto"/>
      </w:pPr>
      <w:r>
        <w:separator/>
      </w:r>
    </w:p>
  </w:endnote>
  <w:endnote w:type="continuationSeparator" w:id="1">
    <w:p w:rsidR="00EF0D67" w:rsidRDefault="00EF0D67" w:rsidP="005B14BE">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D67" w:rsidRDefault="00EF0D67" w:rsidP="005B14BE">
      <w:pPr>
        <w:spacing w:before="0" w:after="0" w:line="240" w:lineRule="auto"/>
      </w:pPr>
      <w:r>
        <w:separator/>
      </w:r>
    </w:p>
  </w:footnote>
  <w:footnote w:type="continuationSeparator" w:id="1">
    <w:p w:rsidR="00EF0D67" w:rsidRDefault="00EF0D67" w:rsidP="005B14BE">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6811119C"/>
    <w:multiLevelType w:val="hybridMultilevel"/>
    <w:tmpl w:val="6206DEDE"/>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footnotePr>
    <w:footnote w:id="0"/>
    <w:footnote w:id="1"/>
  </w:footnotePr>
  <w:endnotePr>
    <w:endnote w:id="0"/>
    <w:endnote w:id="1"/>
  </w:endnotePr>
  <w:compat/>
  <w:rsids>
    <w:rsidRoot w:val="00947CD7"/>
    <w:rsid w:val="00005AFE"/>
    <w:rsid w:val="00042E90"/>
    <w:rsid w:val="00066DA1"/>
    <w:rsid w:val="00074A19"/>
    <w:rsid w:val="000776D1"/>
    <w:rsid w:val="00087E6B"/>
    <w:rsid w:val="0009365C"/>
    <w:rsid w:val="000941B0"/>
    <w:rsid w:val="00097A0E"/>
    <w:rsid w:val="000C0129"/>
    <w:rsid w:val="000C4D81"/>
    <w:rsid w:val="000C6983"/>
    <w:rsid w:val="00102EA5"/>
    <w:rsid w:val="0010316E"/>
    <w:rsid w:val="00107A4E"/>
    <w:rsid w:val="00113E0A"/>
    <w:rsid w:val="00123E8F"/>
    <w:rsid w:val="00125C90"/>
    <w:rsid w:val="00153D85"/>
    <w:rsid w:val="00161161"/>
    <w:rsid w:val="00163FB0"/>
    <w:rsid w:val="001932F0"/>
    <w:rsid w:val="001A1FD9"/>
    <w:rsid w:val="001A358A"/>
    <w:rsid w:val="001A678D"/>
    <w:rsid w:val="001D1BC0"/>
    <w:rsid w:val="001E33D3"/>
    <w:rsid w:val="001E3A2E"/>
    <w:rsid w:val="0020094C"/>
    <w:rsid w:val="0021396D"/>
    <w:rsid w:val="00223BE2"/>
    <w:rsid w:val="00230229"/>
    <w:rsid w:val="00237053"/>
    <w:rsid w:val="00243734"/>
    <w:rsid w:val="00245655"/>
    <w:rsid w:val="00251DF3"/>
    <w:rsid w:val="002654F8"/>
    <w:rsid w:val="00273A58"/>
    <w:rsid w:val="00276C86"/>
    <w:rsid w:val="00282BB0"/>
    <w:rsid w:val="00283AC1"/>
    <w:rsid w:val="00286B84"/>
    <w:rsid w:val="00292024"/>
    <w:rsid w:val="00295D25"/>
    <w:rsid w:val="002C18BF"/>
    <w:rsid w:val="002C4618"/>
    <w:rsid w:val="002D2055"/>
    <w:rsid w:val="002E082D"/>
    <w:rsid w:val="002E36BE"/>
    <w:rsid w:val="00303D81"/>
    <w:rsid w:val="00311C1E"/>
    <w:rsid w:val="00322683"/>
    <w:rsid w:val="003240D3"/>
    <w:rsid w:val="00325CE2"/>
    <w:rsid w:val="00335287"/>
    <w:rsid w:val="003524DE"/>
    <w:rsid w:val="003651F4"/>
    <w:rsid w:val="00365E55"/>
    <w:rsid w:val="00370BEB"/>
    <w:rsid w:val="00377DD1"/>
    <w:rsid w:val="003A21C3"/>
    <w:rsid w:val="003A4705"/>
    <w:rsid w:val="003B2F86"/>
    <w:rsid w:val="003B67B9"/>
    <w:rsid w:val="003D39B6"/>
    <w:rsid w:val="003E48F9"/>
    <w:rsid w:val="003E63A5"/>
    <w:rsid w:val="00410043"/>
    <w:rsid w:val="004125E1"/>
    <w:rsid w:val="00415DE4"/>
    <w:rsid w:val="0042094A"/>
    <w:rsid w:val="00425EAF"/>
    <w:rsid w:val="004471CA"/>
    <w:rsid w:val="00461CF9"/>
    <w:rsid w:val="00462529"/>
    <w:rsid w:val="004738C8"/>
    <w:rsid w:val="004B57F4"/>
    <w:rsid w:val="004C1096"/>
    <w:rsid w:val="004D1556"/>
    <w:rsid w:val="004D3676"/>
    <w:rsid w:val="004D7029"/>
    <w:rsid w:val="004F1CD2"/>
    <w:rsid w:val="004F74C7"/>
    <w:rsid w:val="00520D1C"/>
    <w:rsid w:val="0052321A"/>
    <w:rsid w:val="00531B0A"/>
    <w:rsid w:val="00533206"/>
    <w:rsid w:val="00536D8D"/>
    <w:rsid w:val="0054102B"/>
    <w:rsid w:val="005745A8"/>
    <w:rsid w:val="00576EFB"/>
    <w:rsid w:val="005A0F4E"/>
    <w:rsid w:val="005A38DE"/>
    <w:rsid w:val="005A6C37"/>
    <w:rsid w:val="005B143D"/>
    <w:rsid w:val="005B14BE"/>
    <w:rsid w:val="005C26CA"/>
    <w:rsid w:val="005C5FE8"/>
    <w:rsid w:val="005D77C0"/>
    <w:rsid w:val="005F1AA0"/>
    <w:rsid w:val="005F1E4B"/>
    <w:rsid w:val="005F72F9"/>
    <w:rsid w:val="0061440B"/>
    <w:rsid w:val="006155C0"/>
    <w:rsid w:val="00620A0E"/>
    <w:rsid w:val="00624E30"/>
    <w:rsid w:val="00631B52"/>
    <w:rsid w:val="006349B4"/>
    <w:rsid w:val="00640925"/>
    <w:rsid w:val="00667242"/>
    <w:rsid w:val="00672DD9"/>
    <w:rsid w:val="00681D58"/>
    <w:rsid w:val="00683295"/>
    <w:rsid w:val="006A67F4"/>
    <w:rsid w:val="006D35D8"/>
    <w:rsid w:val="006F3C44"/>
    <w:rsid w:val="0071230F"/>
    <w:rsid w:val="00716147"/>
    <w:rsid w:val="00716292"/>
    <w:rsid w:val="00722AF6"/>
    <w:rsid w:val="00761F2D"/>
    <w:rsid w:val="00765453"/>
    <w:rsid w:val="0076593C"/>
    <w:rsid w:val="0077002D"/>
    <w:rsid w:val="007914EE"/>
    <w:rsid w:val="007922AD"/>
    <w:rsid w:val="0079696E"/>
    <w:rsid w:val="007B04F2"/>
    <w:rsid w:val="007C0154"/>
    <w:rsid w:val="007C24AA"/>
    <w:rsid w:val="007D4B02"/>
    <w:rsid w:val="007E79E9"/>
    <w:rsid w:val="007F1BC0"/>
    <w:rsid w:val="007F67C0"/>
    <w:rsid w:val="0081438B"/>
    <w:rsid w:val="00827D49"/>
    <w:rsid w:val="00830002"/>
    <w:rsid w:val="008319C8"/>
    <w:rsid w:val="00837D37"/>
    <w:rsid w:val="00856E79"/>
    <w:rsid w:val="008679A1"/>
    <w:rsid w:val="008770B9"/>
    <w:rsid w:val="008918BA"/>
    <w:rsid w:val="008A3EB8"/>
    <w:rsid w:val="008D39D1"/>
    <w:rsid w:val="008D7947"/>
    <w:rsid w:val="008E4928"/>
    <w:rsid w:val="008F1B2F"/>
    <w:rsid w:val="008F375E"/>
    <w:rsid w:val="008F59B2"/>
    <w:rsid w:val="008F5D30"/>
    <w:rsid w:val="008F66E2"/>
    <w:rsid w:val="0090156A"/>
    <w:rsid w:val="009231F3"/>
    <w:rsid w:val="009269B6"/>
    <w:rsid w:val="009455FB"/>
    <w:rsid w:val="00947CD7"/>
    <w:rsid w:val="009508A5"/>
    <w:rsid w:val="00952E35"/>
    <w:rsid w:val="00956197"/>
    <w:rsid w:val="009602E0"/>
    <w:rsid w:val="00967980"/>
    <w:rsid w:val="00974071"/>
    <w:rsid w:val="00980DA9"/>
    <w:rsid w:val="0099332C"/>
    <w:rsid w:val="009A1530"/>
    <w:rsid w:val="009A26DE"/>
    <w:rsid w:val="009B1CC4"/>
    <w:rsid w:val="009B2DEC"/>
    <w:rsid w:val="009E2D84"/>
    <w:rsid w:val="009F03CB"/>
    <w:rsid w:val="009F5A61"/>
    <w:rsid w:val="009F6149"/>
    <w:rsid w:val="00A0544C"/>
    <w:rsid w:val="00A1213B"/>
    <w:rsid w:val="00A14942"/>
    <w:rsid w:val="00A44809"/>
    <w:rsid w:val="00A53A9C"/>
    <w:rsid w:val="00A63DCB"/>
    <w:rsid w:val="00A67CFA"/>
    <w:rsid w:val="00A72101"/>
    <w:rsid w:val="00A9576E"/>
    <w:rsid w:val="00A96D02"/>
    <w:rsid w:val="00A978EE"/>
    <w:rsid w:val="00AA0478"/>
    <w:rsid w:val="00AA734A"/>
    <w:rsid w:val="00AB04D4"/>
    <w:rsid w:val="00AB6B2E"/>
    <w:rsid w:val="00AD7889"/>
    <w:rsid w:val="00AD7E53"/>
    <w:rsid w:val="00AF3216"/>
    <w:rsid w:val="00B03867"/>
    <w:rsid w:val="00B17088"/>
    <w:rsid w:val="00B33DF4"/>
    <w:rsid w:val="00B467B1"/>
    <w:rsid w:val="00B647E7"/>
    <w:rsid w:val="00B73B08"/>
    <w:rsid w:val="00BA79B8"/>
    <w:rsid w:val="00BB6AAC"/>
    <w:rsid w:val="00BC66FA"/>
    <w:rsid w:val="00BC7724"/>
    <w:rsid w:val="00BE107D"/>
    <w:rsid w:val="00BE687F"/>
    <w:rsid w:val="00C03285"/>
    <w:rsid w:val="00C2468B"/>
    <w:rsid w:val="00C51F34"/>
    <w:rsid w:val="00C54D43"/>
    <w:rsid w:val="00C611B9"/>
    <w:rsid w:val="00C64149"/>
    <w:rsid w:val="00C65178"/>
    <w:rsid w:val="00C75795"/>
    <w:rsid w:val="00C81502"/>
    <w:rsid w:val="00C82DEE"/>
    <w:rsid w:val="00C842BE"/>
    <w:rsid w:val="00C84D2E"/>
    <w:rsid w:val="00C86F70"/>
    <w:rsid w:val="00C96C85"/>
    <w:rsid w:val="00C96CB5"/>
    <w:rsid w:val="00CB70D8"/>
    <w:rsid w:val="00CE0A98"/>
    <w:rsid w:val="00CE4213"/>
    <w:rsid w:val="00D0116B"/>
    <w:rsid w:val="00D02EFE"/>
    <w:rsid w:val="00D049A2"/>
    <w:rsid w:val="00D07FEF"/>
    <w:rsid w:val="00D10034"/>
    <w:rsid w:val="00D15767"/>
    <w:rsid w:val="00D26967"/>
    <w:rsid w:val="00D65888"/>
    <w:rsid w:val="00DA0DEA"/>
    <w:rsid w:val="00DA6A58"/>
    <w:rsid w:val="00DB0DC2"/>
    <w:rsid w:val="00DD0AAA"/>
    <w:rsid w:val="00DD1F35"/>
    <w:rsid w:val="00DE1A71"/>
    <w:rsid w:val="00DE2E05"/>
    <w:rsid w:val="00DF624D"/>
    <w:rsid w:val="00E05CC1"/>
    <w:rsid w:val="00E133CF"/>
    <w:rsid w:val="00E23A58"/>
    <w:rsid w:val="00E3328C"/>
    <w:rsid w:val="00E4314B"/>
    <w:rsid w:val="00E57CAE"/>
    <w:rsid w:val="00E64053"/>
    <w:rsid w:val="00E851B9"/>
    <w:rsid w:val="00E86EE0"/>
    <w:rsid w:val="00EA3C37"/>
    <w:rsid w:val="00EB022E"/>
    <w:rsid w:val="00EC4234"/>
    <w:rsid w:val="00EC4FF0"/>
    <w:rsid w:val="00ED3460"/>
    <w:rsid w:val="00EE01B8"/>
    <w:rsid w:val="00EE1D75"/>
    <w:rsid w:val="00EF0D67"/>
    <w:rsid w:val="00EF5F79"/>
    <w:rsid w:val="00EF6C53"/>
    <w:rsid w:val="00F02C00"/>
    <w:rsid w:val="00F23706"/>
    <w:rsid w:val="00F25D4A"/>
    <w:rsid w:val="00F352B2"/>
    <w:rsid w:val="00F4121D"/>
    <w:rsid w:val="00F47E55"/>
    <w:rsid w:val="00F77F02"/>
    <w:rsid w:val="00F9077E"/>
    <w:rsid w:val="00F9609D"/>
    <w:rsid w:val="00FA4EBA"/>
    <w:rsid w:val="00FA7F5B"/>
    <w:rsid w:val="00FF34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D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7CD7"/>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5B14B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B14BE"/>
    <w:rPr>
      <w:rFonts w:ascii="Times New Roman" w:eastAsia="Calibri" w:hAnsi="Times New Roman" w:cs="Times New Roman"/>
      <w:sz w:val="26"/>
    </w:rPr>
  </w:style>
  <w:style w:type="paragraph" w:styleId="Footer">
    <w:name w:val="footer"/>
    <w:basedOn w:val="Normal"/>
    <w:link w:val="FooterChar"/>
    <w:uiPriority w:val="99"/>
    <w:unhideWhenUsed/>
    <w:rsid w:val="005B14B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B14BE"/>
    <w:rPr>
      <w:rFonts w:ascii="Times New Roman" w:eastAsia="Calibri" w:hAnsi="Times New Roman" w:cs="Times New Roman"/>
      <w:sz w:val="26"/>
    </w:rPr>
  </w:style>
  <w:style w:type="character" w:styleId="Strong">
    <w:name w:val="Strong"/>
    <w:basedOn w:val="DefaultParagraphFont"/>
    <w:uiPriority w:val="22"/>
    <w:qFormat/>
    <w:rsid w:val="00837D37"/>
    <w:rPr>
      <w:b/>
      <w:bCs/>
    </w:rPr>
  </w:style>
  <w:style w:type="character" w:styleId="Emphasis">
    <w:name w:val="Emphasis"/>
    <w:basedOn w:val="DefaultParagraphFont"/>
    <w:uiPriority w:val="20"/>
    <w:qFormat/>
    <w:rsid w:val="00161161"/>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8</Pages>
  <Words>2306</Words>
  <Characters>13149</Characters>
  <Application>Microsoft Office Word</Application>
  <DocSecurity>0</DocSecurity>
  <Lines>109</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AutoBVT</cp:lastModifiedBy>
  <cp:revision>255</cp:revision>
  <dcterms:created xsi:type="dcterms:W3CDTF">2018-12-19T09:38:00Z</dcterms:created>
  <dcterms:modified xsi:type="dcterms:W3CDTF">2019-05-24T14:08:00Z</dcterms:modified>
</cp:coreProperties>
</file>